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2544" w14:textId="58B37F93" w:rsidR="00256AF9" w:rsidRDefault="00E345AC" w:rsidP="008241A5">
      <w:pPr>
        <w:jc w:val="center"/>
        <w:rPr>
          <w:b/>
          <w:bCs/>
        </w:rPr>
      </w:pPr>
      <w:r w:rsidRPr="00256AF9">
        <w:rPr>
          <w:b/>
          <w:bCs/>
        </w:rPr>
        <w:t>ĮSTAIGŲ, ĮMONIŲ</w:t>
      </w:r>
      <w:r w:rsidR="00652D93">
        <w:rPr>
          <w:b/>
          <w:bCs/>
        </w:rPr>
        <w:t xml:space="preserve">, ORGANIZACIJŲ </w:t>
      </w:r>
      <w:r w:rsidRPr="00256AF9">
        <w:rPr>
          <w:b/>
          <w:bCs/>
        </w:rPr>
        <w:t>PAVADINIM</w:t>
      </w:r>
      <w:r w:rsidR="00CF69DD">
        <w:rPr>
          <w:b/>
          <w:bCs/>
        </w:rPr>
        <w:t>Ų VARTOJIMO KLAUSIMAI</w:t>
      </w:r>
    </w:p>
    <w:p w14:paraId="7A54A6CA" w14:textId="4BC5B8AC" w:rsidR="004411B1" w:rsidRPr="004411B1" w:rsidRDefault="004411B1" w:rsidP="004411B1">
      <w:pPr>
        <w:pStyle w:val="prastasiniatinklio"/>
        <w:ind w:firstLine="720"/>
        <w:jc w:val="both"/>
      </w:pPr>
      <w:bookmarkStart w:id="0" w:name="ministerijos"/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14:paraId="025A8D58" w14:textId="54C3E5D3" w:rsidR="003B2343" w:rsidRPr="003B2343" w:rsidRDefault="003B2343" w:rsidP="00D43EF6">
      <w:pPr>
        <w:pStyle w:val="prastasiniatinklio"/>
        <w:ind w:left="720"/>
        <w:jc w:val="both"/>
        <w:rPr>
          <w:b/>
          <w:bCs/>
        </w:rPr>
      </w:pPr>
      <w:r w:rsidRPr="003B2343">
        <w:rPr>
          <w:b/>
          <w:bCs/>
        </w:rPr>
        <w:t>Kaip rašyti įvairių institucijų</w:t>
      </w:r>
      <w:r w:rsidR="00B65182">
        <w:rPr>
          <w:b/>
          <w:bCs/>
        </w:rPr>
        <w:t xml:space="preserve"> </w:t>
      </w:r>
      <w:r w:rsidRPr="003B2343">
        <w:rPr>
          <w:b/>
          <w:bCs/>
        </w:rPr>
        <w:t>pavadinimus?</w:t>
      </w:r>
      <w:bookmarkEnd w:id="0"/>
    </w:p>
    <w:p w14:paraId="1B994C01" w14:textId="77777777" w:rsidR="003B2343" w:rsidRDefault="003B2343" w:rsidP="003B2343">
      <w:pPr>
        <w:pStyle w:val="prastasiniatinklio"/>
        <w:jc w:val="both"/>
      </w:pPr>
      <w:r>
        <w:t xml:space="preserve">Oficialūs valstybinės valdžios įstaigų pavadinimai prasideda tikriniu šalies vardu – </w:t>
      </w:r>
      <w:r>
        <w:rPr>
          <w:rStyle w:val="Emfaz"/>
        </w:rPr>
        <w:t>Lietuvos Respublika</w:t>
      </w:r>
      <w:r>
        <w:t xml:space="preserve">. Kiti pavadinimą sudarantys daiktavardžiai yra bendriniai, todėl rašomi mažąja raide, pvz.: </w:t>
      </w:r>
      <w:r>
        <w:rPr>
          <w:rStyle w:val="Grietas"/>
        </w:rPr>
        <w:t>Lietuvos Respublikos finansų ministerija</w:t>
      </w:r>
      <w:r>
        <w:t>,</w:t>
      </w:r>
      <w:r>
        <w:rPr>
          <w:rStyle w:val="Grietas"/>
        </w:rPr>
        <w:t xml:space="preserve"> Lietuvos Respublikos užsienio reikalų ministerija</w:t>
      </w:r>
      <w:r>
        <w:t>.</w:t>
      </w:r>
    </w:p>
    <w:p w14:paraId="63058DD0" w14:textId="77777777" w:rsidR="003B2343" w:rsidRDefault="003B2343" w:rsidP="003B2343">
      <w:pPr>
        <w:pStyle w:val="prastasiniatinklio"/>
        <w:jc w:val="both"/>
      </w:pPr>
      <w:r>
        <w:t xml:space="preserve">Pagal tą pačią taisyklę rašomi ir neoficialūs pavadinimai su santrumpomis, pvz., </w:t>
      </w:r>
      <w:r>
        <w:rPr>
          <w:rStyle w:val="Emfaz"/>
        </w:rPr>
        <w:t>LR finansų ministerija</w:t>
      </w:r>
      <w:r>
        <w:t>.</w:t>
      </w:r>
    </w:p>
    <w:p w14:paraId="671E6164" w14:textId="77777777" w:rsidR="003B2343" w:rsidRDefault="003B2343" w:rsidP="003B2343">
      <w:pPr>
        <w:pStyle w:val="prastasiniatinklio"/>
        <w:jc w:val="both"/>
      </w:pPr>
      <w:r>
        <w:t xml:space="preserve">Išimtis – aukščiausiųjų valstybinės valdžios institucijų, taip pat svarbiausių tarptautinių organizacijų pavadinimai: visi jų žodžiai rašomi didžiąja raide, pvz.: </w:t>
      </w:r>
      <w:r>
        <w:rPr>
          <w:rStyle w:val="Grietas"/>
        </w:rPr>
        <w:t>Lietuvos Respublikos Seimas</w:t>
      </w:r>
      <w:r>
        <w:t>,</w:t>
      </w:r>
      <w:r>
        <w:rPr>
          <w:rStyle w:val="Grietas"/>
        </w:rPr>
        <w:t xml:space="preserve"> Lietuvos Respublikos Vyriausybė</w:t>
      </w:r>
      <w:r>
        <w:t>,</w:t>
      </w:r>
      <w:r>
        <w:rPr>
          <w:rStyle w:val="Grietas"/>
        </w:rPr>
        <w:t xml:space="preserve"> Lietuvos Respublikos Konstitucinis Teismas</w:t>
      </w:r>
      <w:r>
        <w:t>,</w:t>
      </w:r>
      <w:r>
        <w:rPr>
          <w:rStyle w:val="Grietas"/>
        </w:rPr>
        <w:t xml:space="preserve"> Jungtinės Tautos, Europos Sąjunga</w:t>
      </w:r>
      <w:r>
        <w:t>,</w:t>
      </w:r>
      <w:r>
        <w:rPr>
          <w:rStyle w:val="Grietas"/>
        </w:rPr>
        <w:t xml:space="preserve"> Europos Taryba</w:t>
      </w:r>
      <w:r>
        <w:t xml:space="preserve"> ir pan.</w:t>
      </w:r>
    </w:p>
    <w:p w14:paraId="138B2AB3" w14:textId="77777777" w:rsidR="003B2343" w:rsidRDefault="003B2343" w:rsidP="003B2343">
      <w:pPr>
        <w:pStyle w:val="prastasiniatinklio"/>
        <w:jc w:val="both"/>
      </w:pPr>
      <w:r>
        <w:t xml:space="preserve">Kai vartojamas trumpesnis įstaigos pavadinimas, didžiąja raide rašomas pirmasis jo žodis, pvz.: </w:t>
      </w:r>
      <w:r>
        <w:rPr>
          <w:rStyle w:val="Grietas"/>
        </w:rPr>
        <w:t>Finansų ministerija</w:t>
      </w:r>
      <w:r>
        <w:t>,</w:t>
      </w:r>
      <w:r>
        <w:rPr>
          <w:rStyle w:val="Grietas"/>
        </w:rPr>
        <w:t xml:space="preserve"> Užsienio reikalų ministerija</w:t>
      </w:r>
      <w:r>
        <w:t xml:space="preserve">. Taip pat rašomi ir kiti pavadinimai, pvz.: </w:t>
      </w:r>
      <w:r>
        <w:rPr>
          <w:rStyle w:val="Grietas"/>
        </w:rPr>
        <w:t>Lietuvos mokslų akademija</w:t>
      </w:r>
      <w:r>
        <w:t xml:space="preserve"> (</w:t>
      </w:r>
      <w:r>
        <w:rPr>
          <w:rStyle w:val="Grietas"/>
        </w:rPr>
        <w:t>Mokslų akademija</w:t>
      </w:r>
      <w:r>
        <w:t xml:space="preserve">), </w:t>
      </w:r>
      <w:r>
        <w:rPr>
          <w:rStyle w:val="Grietas"/>
        </w:rPr>
        <w:t>Lietuvos nacionalinis muziejus</w:t>
      </w:r>
      <w:r>
        <w:t xml:space="preserve"> (</w:t>
      </w:r>
      <w:r>
        <w:rPr>
          <w:rStyle w:val="Grietas"/>
        </w:rPr>
        <w:t>Nacionalinis muziejus</w:t>
      </w:r>
      <w:r>
        <w:t xml:space="preserve">), </w:t>
      </w:r>
      <w:r>
        <w:rPr>
          <w:rStyle w:val="Grietas"/>
        </w:rPr>
        <w:t>Jaunimo darbo centras</w:t>
      </w:r>
      <w:r>
        <w:t xml:space="preserve"> (</w:t>
      </w:r>
      <w:r>
        <w:rPr>
          <w:rStyle w:val="Grietas"/>
        </w:rPr>
        <w:t>Darbo centras</w:t>
      </w:r>
      <w:r>
        <w:t>).</w:t>
      </w:r>
    </w:p>
    <w:p w14:paraId="026EF471" w14:textId="0FF4AAAB" w:rsidR="00CF69DD" w:rsidRPr="00CF69DD" w:rsidRDefault="003B2343" w:rsidP="00B65182">
      <w:pPr>
        <w:pStyle w:val="prastasiniatinklio"/>
        <w:jc w:val="both"/>
      </w:pPr>
      <w:r>
        <w:t xml:space="preserve">Primintina, kad pavadinimas, sutrumpintas iki rūšinės reikšmės žodžio, paprastai rašomas mažąja raide, pvz.: </w:t>
      </w:r>
      <w:r>
        <w:rPr>
          <w:rStyle w:val="Grietas"/>
        </w:rPr>
        <w:t>ministerija</w:t>
      </w:r>
      <w:r>
        <w:t xml:space="preserve">, </w:t>
      </w:r>
      <w:r>
        <w:rPr>
          <w:rStyle w:val="Grietas"/>
        </w:rPr>
        <w:t>muziejus</w:t>
      </w:r>
      <w:r>
        <w:t xml:space="preserve">, </w:t>
      </w:r>
      <w:r>
        <w:rPr>
          <w:rStyle w:val="Grietas"/>
        </w:rPr>
        <w:t>centras</w:t>
      </w:r>
      <w:r>
        <w:t xml:space="preserve">, </w:t>
      </w:r>
      <w:r>
        <w:rPr>
          <w:rStyle w:val="Grietas"/>
        </w:rPr>
        <w:t>bankas</w:t>
      </w:r>
      <w:r w:rsidR="00B65182">
        <w:rPr>
          <w:rStyle w:val="Grietas"/>
        </w:rPr>
        <w:t>.</w:t>
      </w:r>
    </w:p>
    <w:p w14:paraId="03B861C0" w14:textId="77777777" w:rsidR="003B2343" w:rsidRDefault="003B2343" w:rsidP="003B2343">
      <w:pPr>
        <w:pStyle w:val="Betarp"/>
        <w:rPr>
          <w:rStyle w:val="Grietas"/>
        </w:rPr>
      </w:pPr>
      <w:r w:rsidRPr="00AA0A01">
        <w:rPr>
          <w:lang w:eastAsia="en-US"/>
        </w:rPr>
        <w:t>Pirmą kartą paminint įstaigą (įmonę) turi būti parašytas pilnas tikslus pavadinimas. Po to galima sutrumpinti teisinį statusą nurodančius žodžius (UAB, AB, VšĮ) ar</w:t>
      </w:r>
      <w:r>
        <w:rPr>
          <w:lang w:eastAsia="en-US"/>
        </w:rPr>
        <w:t>ba</w:t>
      </w:r>
      <w:r w:rsidRPr="00AA0A01">
        <w:rPr>
          <w:lang w:eastAsia="en-US"/>
        </w:rPr>
        <w:t xml:space="preserve"> sutrumpinti pavadinimą iki</w:t>
      </w:r>
      <w:r w:rsidRPr="00AA0A01">
        <w:t xml:space="preserve"> rūšinės reikšmės žodžio (ligoninė, mokykla, centras</w:t>
      </w:r>
      <w:r>
        <w:t>, biblioteka</w:t>
      </w:r>
      <w:r w:rsidRPr="00AA0A01">
        <w:t>)</w:t>
      </w:r>
      <w:r>
        <w:t xml:space="preserve">, arba vartoti </w:t>
      </w:r>
      <w:proofErr w:type="spellStart"/>
      <w:r>
        <w:t>abreviatūras</w:t>
      </w:r>
      <w:proofErr w:type="spellEnd"/>
      <w:r>
        <w:t xml:space="preserve"> – santrumpas, sudarytas iš sudėtinio pavadinimo žodžių pirmųjų raidžių, (PSPC, LKC).</w:t>
      </w:r>
      <w:r w:rsidRPr="003B2343">
        <w:t xml:space="preserve"> </w:t>
      </w:r>
    </w:p>
    <w:p w14:paraId="2146CC27" w14:textId="67D5E399" w:rsidR="008241A5" w:rsidRDefault="008241A5" w:rsidP="00E345AC">
      <w:pPr>
        <w:pStyle w:val="Betarp"/>
        <w:rPr>
          <w:lang w:eastAsia="en-US"/>
        </w:rPr>
      </w:pPr>
    </w:p>
    <w:p w14:paraId="21ECB4E6" w14:textId="37FDDF9A" w:rsidR="00256AF9" w:rsidRDefault="00256AF9" w:rsidP="00E345AC">
      <w:pPr>
        <w:pStyle w:val="Betarp"/>
        <w:rPr>
          <w:lang w:eastAsia="en-US"/>
        </w:rPr>
      </w:pPr>
      <w:r w:rsidRPr="00256AF9">
        <w:rPr>
          <w:b/>
          <w:bCs/>
          <w:lang w:eastAsia="en-US"/>
        </w:rPr>
        <w:t>Pakruojo rajono savivaldybė</w:t>
      </w:r>
      <w:r>
        <w:rPr>
          <w:b/>
          <w:bCs/>
          <w:lang w:eastAsia="en-US"/>
        </w:rPr>
        <w:t xml:space="preserve"> </w:t>
      </w:r>
      <w:r w:rsidRPr="008241A5">
        <w:rPr>
          <w:lang w:eastAsia="en-US"/>
        </w:rPr>
        <w:t>(toliau – Savivaldybė</w:t>
      </w:r>
      <w:r w:rsidR="008241A5">
        <w:rPr>
          <w:lang w:eastAsia="en-US"/>
        </w:rPr>
        <w:t xml:space="preserve"> </w:t>
      </w:r>
      <w:r w:rsidR="008241A5" w:rsidRPr="008241A5">
        <w:rPr>
          <w:i/>
          <w:iCs/>
          <w:lang w:eastAsia="en-US"/>
        </w:rPr>
        <w:t>(kaip institucija)</w:t>
      </w:r>
      <w:r w:rsidRPr="008241A5">
        <w:rPr>
          <w:lang w:eastAsia="en-US"/>
        </w:rPr>
        <w:t xml:space="preserve"> arba savivaldybė</w:t>
      </w:r>
      <w:r w:rsidR="008241A5" w:rsidRPr="008241A5">
        <w:rPr>
          <w:lang w:eastAsia="en-US"/>
        </w:rPr>
        <w:t xml:space="preserve"> </w:t>
      </w:r>
      <w:r w:rsidR="008241A5" w:rsidRPr="008241A5">
        <w:rPr>
          <w:i/>
          <w:iCs/>
          <w:lang w:eastAsia="en-US"/>
        </w:rPr>
        <w:t>(jei kalbama apie teritoriją</w:t>
      </w:r>
      <w:r w:rsidR="008241A5" w:rsidRPr="008241A5">
        <w:rPr>
          <w:lang w:eastAsia="en-US"/>
        </w:rPr>
        <w:t>)</w:t>
      </w:r>
      <w:r w:rsidR="00A80887">
        <w:rPr>
          <w:lang w:eastAsia="en-US"/>
        </w:rPr>
        <w:t>:</w:t>
      </w:r>
    </w:p>
    <w:p w14:paraId="2177FB80" w14:textId="642B9811" w:rsidR="00A80887" w:rsidRDefault="00A80887" w:rsidP="00E345AC">
      <w:pPr>
        <w:pStyle w:val="Betarp"/>
        <w:rPr>
          <w:lang w:eastAsia="en-US"/>
        </w:rPr>
      </w:pPr>
      <w:r>
        <w:rPr>
          <w:lang w:eastAsia="en-US"/>
        </w:rPr>
        <w:t>Pvz.: Pakruojo rajono savivaldybės (toliau – Savivaldybė) vadovai susitiko su vietos verslininkais. Aptarti verslo plėtros Savivaldybės teritorijoje (arba savivaldybėje) klausimai</w:t>
      </w:r>
      <w:r w:rsidR="00F142AE">
        <w:rPr>
          <w:lang w:eastAsia="en-US"/>
        </w:rPr>
        <w:t xml:space="preserve">. </w:t>
      </w:r>
    </w:p>
    <w:p w14:paraId="5D00C854" w14:textId="77777777" w:rsidR="00A80887" w:rsidRPr="008241A5" w:rsidRDefault="00A80887" w:rsidP="00E345AC">
      <w:pPr>
        <w:pStyle w:val="Betarp"/>
        <w:rPr>
          <w:lang w:eastAsia="en-US"/>
        </w:rPr>
      </w:pPr>
    </w:p>
    <w:p w14:paraId="133B1F5C" w14:textId="568CD97A" w:rsidR="00256AF9" w:rsidRDefault="00256AF9" w:rsidP="00E345AC">
      <w:pPr>
        <w:pStyle w:val="Betarp"/>
        <w:rPr>
          <w:lang w:eastAsia="en-US"/>
        </w:rPr>
      </w:pPr>
      <w:r>
        <w:rPr>
          <w:b/>
          <w:bCs/>
          <w:lang w:eastAsia="en-US"/>
        </w:rPr>
        <w:t xml:space="preserve">Pakruojo rajono savivaldybės taryba </w:t>
      </w:r>
      <w:r w:rsidR="008241A5" w:rsidRPr="008241A5">
        <w:rPr>
          <w:lang w:eastAsia="en-US"/>
        </w:rPr>
        <w:t>(toliau – Savivaldybės taryba</w:t>
      </w:r>
      <w:r w:rsidR="00AA0A01">
        <w:rPr>
          <w:lang w:eastAsia="en-US"/>
        </w:rPr>
        <w:t>, Taryba</w:t>
      </w:r>
      <w:r w:rsidR="00FB1B27">
        <w:rPr>
          <w:lang w:eastAsia="en-US"/>
        </w:rPr>
        <w:t xml:space="preserve"> / </w:t>
      </w:r>
      <w:r w:rsidR="00AA0A01">
        <w:rPr>
          <w:lang w:eastAsia="en-US"/>
        </w:rPr>
        <w:t>taryba</w:t>
      </w:r>
      <w:r w:rsidR="008241A5" w:rsidRPr="008241A5">
        <w:rPr>
          <w:lang w:eastAsia="en-US"/>
        </w:rPr>
        <w:t>)</w:t>
      </w:r>
      <w:r w:rsidR="006C66B2">
        <w:rPr>
          <w:lang w:eastAsia="en-US"/>
        </w:rPr>
        <w:t>.</w:t>
      </w:r>
    </w:p>
    <w:p w14:paraId="6CC4851B" w14:textId="747FEFBD" w:rsidR="0053207A" w:rsidRPr="0053207A" w:rsidRDefault="0053207A" w:rsidP="00E345AC">
      <w:pPr>
        <w:pStyle w:val="Betarp"/>
        <w:rPr>
          <w:lang w:eastAsia="en-US"/>
        </w:rPr>
      </w:pPr>
      <w:r>
        <w:rPr>
          <w:b/>
          <w:bCs/>
          <w:lang w:eastAsia="en-US"/>
        </w:rPr>
        <w:t xml:space="preserve">Pakruojo rajono savivaldybės tarybos Ekonomikos ir finansų komitetas </w:t>
      </w:r>
      <w:r w:rsidRPr="0053207A">
        <w:rPr>
          <w:lang w:eastAsia="en-US"/>
        </w:rPr>
        <w:t>(toliau – Ekonomikos ir finansų komitetas</w:t>
      </w:r>
      <w:r w:rsidR="00F42B6F">
        <w:rPr>
          <w:lang w:eastAsia="en-US"/>
        </w:rPr>
        <w:t xml:space="preserve"> /</w:t>
      </w:r>
      <w:r w:rsidRPr="0053207A">
        <w:rPr>
          <w:lang w:eastAsia="en-US"/>
        </w:rPr>
        <w:t xml:space="preserve"> komitetas)</w:t>
      </w:r>
      <w:r w:rsidR="006C66B2">
        <w:rPr>
          <w:lang w:eastAsia="en-US"/>
        </w:rPr>
        <w:t>.</w:t>
      </w:r>
    </w:p>
    <w:p w14:paraId="2C19DD2C" w14:textId="7B844491" w:rsidR="00FB1B27" w:rsidRDefault="00256AF9" w:rsidP="00E345AC">
      <w:pPr>
        <w:pStyle w:val="Betarp"/>
        <w:rPr>
          <w:lang w:eastAsia="en-US"/>
        </w:rPr>
      </w:pPr>
      <w:r w:rsidRPr="00256AF9">
        <w:rPr>
          <w:b/>
          <w:bCs/>
          <w:lang w:eastAsia="en-US"/>
        </w:rPr>
        <w:t xml:space="preserve">Pakruojo rajono savivaldybės administracija </w:t>
      </w:r>
      <w:r>
        <w:rPr>
          <w:lang w:eastAsia="en-US"/>
        </w:rPr>
        <w:t xml:space="preserve">(toliau – </w:t>
      </w:r>
      <w:r w:rsidR="00AA0A01">
        <w:rPr>
          <w:lang w:eastAsia="en-US"/>
        </w:rPr>
        <w:t xml:space="preserve">Savivaldybės </w:t>
      </w:r>
      <w:r>
        <w:rPr>
          <w:lang w:eastAsia="en-US"/>
        </w:rPr>
        <w:t>administracija</w:t>
      </w:r>
      <w:r w:rsidR="00F42B6F">
        <w:rPr>
          <w:lang w:eastAsia="en-US"/>
        </w:rPr>
        <w:t xml:space="preserve"> /</w:t>
      </w:r>
      <w:r w:rsidR="00AA0A01">
        <w:rPr>
          <w:lang w:eastAsia="en-US"/>
        </w:rPr>
        <w:t xml:space="preserve"> administracija</w:t>
      </w:r>
      <w:r>
        <w:rPr>
          <w:lang w:eastAsia="en-US"/>
        </w:rPr>
        <w:t xml:space="preserve">). </w:t>
      </w:r>
    </w:p>
    <w:p w14:paraId="2D6B91C6" w14:textId="5D33ED0C" w:rsidR="00256AF9" w:rsidRDefault="00256AF9" w:rsidP="00E345AC">
      <w:pPr>
        <w:pStyle w:val="Betarp"/>
        <w:rPr>
          <w:lang w:eastAsia="en-US"/>
        </w:rPr>
      </w:pPr>
      <w:r>
        <w:rPr>
          <w:lang w:eastAsia="en-US"/>
        </w:rPr>
        <w:t>Administracijos struktūrinių skyrių ir poskyrių pavadinimai rašomi iš didžiosios:</w:t>
      </w:r>
    </w:p>
    <w:p w14:paraId="30A19456" w14:textId="664709CF" w:rsidR="00256AF9" w:rsidRDefault="00256AF9" w:rsidP="00E345AC">
      <w:pPr>
        <w:pStyle w:val="Betarp"/>
        <w:rPr>
          <w:lang w:eastAsia="en-US"/>
        </w:rPr>
      </w:pPr>
      <w:r>
        <w:rPr>
          <w:lang w:eastAsia="en-US"/>
        </w:rPr>
        <w:t xml:space="preserve">* </w:t>
      </w:r>
      <w:r w:rsidRPr="00256AF9">
        <w:rPr>
          <w:b/>
          <w:bCs/>
          <w:lang w:eastAsia="en-US"/>
        </w:rPr>
        <w:t>Pakruojo rajono savivaldybės administracijos Švietimo skyrius</w:t>
      </w:r>
      <w:r>
        <w:rPr>
          <w:lang w:eastAsia="en-US"/>
        </w:rPr>
        <w:t xml:space="preserve"> (toliau – Švietimo skyrius</w:t>
      </w:r>
      <w:r w:rsidR="00F42B6F">
        <w:rPr>
          <w:lang w:eastAsia="en-US"/>
        </w:rPr>
        <w:t xml:space="preserve"> /</w:t>
      </w:r>
      <w:r>
        <w:rPr>
          <w:lang w:eastAsia="en-US"/>
        </w:rPr>
        <w:t xml:space="preserve"> skyrius)</w:t>
      </w:r>
    </w:p>
    <w:p w14:paraId="44F0DD4B" w14:textId="6B1D1E5E" w:rsidR="00256AF9" w:rsidRDefault="00256AF9" w:rsidP="00E345AC">
      <w:pPr>
        <w:pStyle w:val="Betarp"/>
        <w:rPr>
          <w:lang w:eastAsia="en-US"/>
        </w:rPr>
      </w:pPr>
      <w:r>
        <w:rPr>
          <w:lang w:eastAsia="en-US"/>
        </w:rPr>
        <w:t xml:space="preserve">* </w:t>
      </w:r>
      <w:r w:rsidRPr="00256AF9">
        <w:rPr>
          <w:b/>
          <w:bCs/>
          <w:lang w:eastAsia="en-US"/>
        </w:rPr>
        <w:t>Pakruojo rajono savivaldybės administracijos</w:t>
      </w:r>
      <w:r>
        <w:rPr>
          <w:b/>
          <w:bCs/>
          <w:lang w:eastAsia="en-US"/>
        </w:rPr>
        <w:t xml:space="preserve"> Teisės ir civilinės metrikacijos skyriaus Informacinių technologijų poskyris </w:t>
      </w:r>
      <w:r w:rsidRPr="00256AF9">
        <w:rPr>
          <w:lang w:eastAsia="en-US"/>
        </w:rPr>
        <w:t>(toliau – Informacinių technologijų poskyris</w:t>
      </w:r>
      <w:r w:rsidR="00F42B6F">
        <w:rPr>
          <w:lang w:eastAsia="en-US"/>
        </w:rPr>
        <w:t xml:space="preserve"> /</w:t>
      </w:r>
      <w:r>
        <w:rPr>
          <w:lang w:eastAsia="en-US"/>
        </w:rPr>
        <w:t xml:space="preserve"> poskyris</w:t>
      </w:r>
      <w:r w:rsidRPr="00256AF9">
        <w:rPr>
          <w:lang w:eastAsia="en-US"/>
        </w:rPr>
        <w:t>)</w:t>
      </w:r>
      <w:r w:rsidR="006C66B2">
        <w:rPr>
          <w:lang w:eastAsia="en-US"/>
        </w:rPr>
        <w:t>.</w:t>
      </w:r>
    </w:p>
    <w:p w14:paraId="2EEC6FE0" w14:textId="5722EDF7" w:rsidR="00256AF9" w:rsidRDefault="00256AF9" w:rsidP="00E345AC">
      <w:pPr>
        <w:pStyle w:val="Betarp"/>
        <w:rPr>
          <w:lang w:eastAsia="en-US"/>
        </w:rPr>
      </w:pPr>
      <w:r>
        <w:rPr>
          <w:lang w:eastAsia="en-US"/>
        </w:rPr>
        <w:t xml:space="preserve">* </w:t>
      </w:r>
      <w:r w:rsidRPr="00256AF9">
        <w:rPr>
          <w:b/>
          <w:bCs/>
          <w:lang w:eastAsia="en-US"/>
        </w:rPr>
        <w:t>Pakruojo rajono savivaldybės administracijos</w:t>
      </w:r>
      <w:r>
        <w:rPr>
          <w:b/>
          <w:bCs/>
          <w:lang w:eastAsia="en-US"/>
        </w:rPr>
        <w:t xml:space="preserve"> Pakruojo seniūnija </w:t>
      </w:r>
      <w:r w:rsidRPr="00256AF9">
        <w:rPr>
          <w:lang w:eastAsia="en-US"/>
        </w:rPr>
        <w:t>(toliau – Pakruojo seniūnija</w:t>
      </w:r>
      <w:r w:rsidR="00F42B6F">
        <w:rPr>
          <w:lang w:eastAsia="en-US"/>
        </w:rPr>
        <w:t xml:space="preserve"> /</w:t>
      </w:r>
      <w:r w:rsidRPr="00256AF9">
        <w:rPr>
          <w:lang w:eastAsia="en-US"/>
        </w:rPr>
        <w:t xml:space="preserve"> seniūnija)</w:t>
      </w:r>
      <w:r w:rsidR="006C66B2">
        <w:rPr>
          <w:lang w:eastAsia="en-US"/>
        </w:rPr>
        <w:t>.</w:t>
      </w:r>
    </w:p>
    <w:p w14:paraId="7E6B86AE" w14:textId="57DCA6F7" w:rsidR="00FB1B27" w:rsidRDefault="00342D41" w:rsidP="00E345AC">
      <w:pPr>
        <w:pStyle w:val="Betarp"/>
      </w:pPr>
      <w:r>
        <w:rPr>
          <w:b/>
          <w:bCs/>
        </w:rPr>
        <w:t xml:space="preserve">* </w:t>
      </w:r>
      <w:r w:rsidR="00FB1B27">
        <w:rPr>
          <w:b/>
          <w:bCs/>
        </w:rPr>
        <w:t xml:space="preserve">Pakruojo rajono savivaldybės </w:t>
      </w:r>
      <w:r>
        <w:rPr>
          <w:b/>
          <w:bCs/>
        </w:rPr>
        <w:t>K</w:t>
      </w:r>
      <w:r w:rsidR="00FB1B27">
        <w:rPr>
          <w:b/>
          <w:bCs/>
        </w:rPr>
        <w:t xml:space="preserve">ontrolės ir audito tarnyba </w:t>
      </w:r>
      <w:r w:rsidR="00FB1B27" w:rsidRPr="00FB1B27">
        <w:t>(toliau – Kontrolės ir audito tarnyba</w:t>
      </w:r>
      <w:r w:rsidR="00F42B6F">
        <w:t xml:space="preserve"> /</w:t>
      </w:r>
      <w:r w:rsidR="00FB1B27" w:rsidRPr="00FB1B27">
        <w:t xml:space="preserve"> tarnyba)</w:t>
      </w:r>
      <w:r w:rsidR="006C66B2">
        <w:t>.</w:t>
      </w:r>
    </w:p>
    <w:p w14:paraId="490FF1D4" w14:textId="504E4576" w:rsidR="00342D41" w:rsidRPr="00342D41" w:rsidRDefault="00342D41" w:rsidP="00E345AC">
      <w:pPr>
        <w:pStyle w:val="Betarp"/>
      </w:pPr>
      <w:r>
        <w:lastRenderedPageBreak/>
        <w:t xml:space="preserve">* </w:t>
      </w:r>
      <w:hyperlink r:id="rId5" w:history="1">
        <w:r w:rsidRPr="00342D41">
          <w:rPr>
            <w:rStyle w:val="Hipersaitas"/>
            <w:b/>
            <w:bCs/>
            <w:color w:val="auto"/>
            <w:u w:val="none"/>
          </w:rPr>
          <w:t xml:space="preserve">Nacionalinio visuomenės sveikatos centro prie Sveikatos apsaugos ministerijos </w:t>
        </w:r>
      </w:hyperlink>
      <w:r w:rsidRPr="00342D41">
        <w:rPr>
          <w:b/>
          <w:bCs/>
        </w:rPr>
        <w:t>Šiaulių departamento Pakruojo skyrius</w:t>
      </w:r>
      <w:r>
        <w:rPr>
          <w:b/>
          <w:bCs/>
        </w:rPr>
        <w:t xml:space="preserve"> (</w:t>
      </w:r>
      <w:r>
        <w:t>toliau – NVSC Pakruojo skyrius)</w:t>
      </w:r>
      <w:r w:rsidR="00487A6C">
        <w:t>.</w:t>
      </w:r>
    </w:p>
    <w:p w14:paraId="40140438" w14:textId="2B57B82E" w:rsidR="00342D41" w:rsidRDefault="00487A6C" w:rsidP="00E345AC">
      <w:pPr>
        <w:pStyle w:val="Betarp"/>
        <w:rPr>
          <w:rStyle w:val="Grietas"/>
          <w:b w:val="0"/>
          <w:bCs w:val="0"/>
        </w:rPr>
      </w:pPr>
      <w:r>
        <w:rPr>
          <w:rStyle w:val="Grietas"/>
          <w:b w:val="0"/>
          <w:bCs w:val="0"/>
        </w:rPr>
        <w:t xml:space="preserve">* </w:t>
      </w:r>
      <w:r w:rsidR="00342D41" w:rsidRPr="00487A6C">
        <w:rPr>
          <w:rStyle w:val="Grietas"/>
        </w:rPr>
        <w:t>Valstybinės maisto ir veterinarijos tarnybos Šiaulių departamento Pakruojo skyrius</w:t>
      </w:r>
      <w:r w:rsidR="00342D41">
        <w:rPr>
          <w:rStyle w:val="Grietas"/>
          <w:b w:val="0"/>
          <w:bCs w:val="0"/>
        </w:rPr>
        <w:t xml:space="preserve"> (toliau – VMVT Pakruojo skyrius)</w:t>
      </w:r>
      <w:r>
        <w:rPr>
          <w:rStyle w:val="Grietas"/>
          <w:b w:val="0"/>
          <w:bCs w:val="0"/>
        </w:rPr>
        <w:t>.</w:t>
      </w:r>
    </w:p>
    <w:p w14:paraId="6BCAFCB2" w14:textId="0D7FF943" w:rsidR="0065142D" w:rsidRDefault="0065142D" w:rsidP="00E345AC">
      <w:pPr>
        <w:pStyle w:val="Betarp"/>
        <w:rPr>
          <w:rStyle w:val="Grietas"/>
          <w:b w:val="0"/>
          <w:bCs w:val="0"/>
        </w:rPr>
      </w:pPr>
      <w:r>
        <w:rPr>
          <w:rStyle w:val="Grietas"/>
          <w:b w:val="0"/>
          <w:bCs w:val="0"/>
        </w:rPr>
        <w:t xml:space="preserve">* </w:t>
      </w:r>
      <w:r w:rsidRPr="0065142D">
        <w:rPr>
          <w:rStyle w:val="Grietas"/>
        </w:rPr>
        <w:t>Viešoji įstaiga Šiaulių regiono atliekų tvarkymo centras</w:t>
      </w:r>
      <w:r>
        <w:rPr>
          <w:rStyle w:val="Grietas"/>
        </w:rPr>
        <w:t xml:space="preserve"> </w:t>
      </w:r>
      <w:r w:rsidRPr="0065142D">
        <w:rPr>
          <w:rStyle w:val="Grietas"/>
          <w:b w:val="0"/>
          <w:bCs w:val="0"/>
        </w:rPr>
        <w:t>(toliau – ŠRATC).</w:t>
      </w:r>
    </w:p>
    <w:p w14:paraId="7016C340" w14:textId="77777777" w:rsidR="00342D41" w:rsidRDefault="00342D41" w:rsidP="00E345AC">
      <w:pPr>
        <w:pStyle w:val="Betarp"/>
        <w:rPr>
          <w:lang w:eastAsia="en-US"/>
        </w:rPr>
      </w:pPr>
    </w:p>
    <w:p w14:paraId="3153D9E7" w14:textId="77777777" w:rsidR="00862B00" w:rsidRDefault="00862B00" w:rsidP="003B2343">
      <w:pPr>
        <w:pStyle w:val="Betarp"/>
      </w:pPr>
      <w:bookmarkStart w:id="1" w:name="linksniavimas"/>
      <w:r>
        <w:t>SVARBU: d</w:t>
      </w:r>
      <w:r w:rsidR="003B2343">
        <w:t>okumento sudarytojo pavadinimas turi atitikti teisės aktuose nustatytą pavadinimą</w:t>
      </w:r>
      <w:bookmarkEnd w:id="1"/>
      <w:r w:rsidR="003B2343">
        <w:t xml:space="preserve">. </w:t>
      </w:r>
    </w:p>
    <w:p w14:paraId="0CB2A778" w14:textId="77777777" w:rsidR="00862B00" w:rsidRDefault="00862B00" w:rsidP="003B2343">
      <w:pPr>
        <w:pStyle w:val="Betarp"/>
      </w:pPr>
    </w:p>
    <w:p w14:paraId="27595915" w14:textId="07F90357" w:rsidR="00AA0A01" w:rsidRPr="00862B00" w:rsidRDefault="00862B00" w:rsidP="003B2343">
      <w:pPr>
        <w:pStyle w:val="Betarp"/>
      </w:pPr>
      <w:r>
        <w:t xml:space="preserve">Lentelėje </w:t>
      </w:r>
      <w:r w:rsidR="00262269" w:rsidRPr="00862B00">
        <w:rPr>
          <w:lang w:eastAsia="en-US"/>
        </w:rPr>
        <w:t>Pakruojo rajono įstaigų, įmonių</w:t>
      </w:r>
      <w:r w:rsidR="00B57B49">
        <w:rPr>
          <w:lang w:eastAsia="en-US"/>
        </w:rPr>
        <w:t>, organizacijų</w:t>
      </w:r>
      <w:r w:rsidR="00262269" w:rsidRPr="00862B00">
        <w:rPr>
          <w:lang w:eastAsia="en-US"/>
        </w:rPr>
        <w:t xml:space="preserve"> pavadinimai</w:t>
      </w:r>
      <w:r w:rsidR="0065142D">
        <w:rPr>
          <w:lang w:eastAsia="en-US"/>
        </w:rPr>
        <w:t xml:space="preserve"> </w:t>
      </w:r>
      <w:r w:rsidR="0065142D">
        <w:t>surašyti</w:t>
      </w:r>
      <w:r w:rsidR="00262269" w:rsidRPr="00862B00">
        <w:rPr>
          <w:lang w:eastAsia="en-US"/>
        </w:rPr>
        <w:t xml:space="preserve"> </w:t>
      </w:r>
      <w:r w:rsidRPr="00862B00">
        <w:rPr>
          <w:lang w:eastAsia="en-US"/>
        </w:rPr>
        <w:t>taip</w:t>
      </w:r>
      <w:r w:rsidR="00B57B49">
        <w:rPr>
          <w:lang w:eastAsia="en-US"/>
        </w:rPr>
        <w:t>,</w:t>
      </w:r>
      <w:r w:rsidRPr="00862B00">
        <w:rPr>
          <w:lang w:eastAsia="en-US"/>
        </w:rPr>
        <w:t xml:space="preserve"> kaip jie </w:t>
      </w:r>
      <w:r w:rsidR="00262269" w:rsidRPr="00862B00">
        <w:rPr>
          <w:lang w:eastAsia="en-US"/>
        </w:rPr>
        <w:t>įregistruoti VĮ Registrų centre</w:t>
      </w:r>
      <w:r>
        <w:rPr>
          <w:lang w:eastAsia="en-US"/>
        </w:rPr>
        <w:t xml:space="preserve"> (pasviruoju šriftu parašyti įstaigų padalinių / filialų pavadinimai)</w:t>
      </w:r>
      <w:r w:rsidR="003B2343" w:rsidRPr="00862B00">
        <w:rPr>
          <w:lang w:eastAsia="en-US"/>
        </w:rPr>
        <w:t>:</w:t>
      </w:r>
    </w:p>
    <w:p w14:paraId="4A473E6A" w14:textId="77777777" w:rsidR="00D74DE3" w:rsidRPr="00262269" w:rsidRDefault="00D74DE3" w:rsidP="005F16FF">
      <w:pPr>
        <w:pStyle w:val="Betarp"/>
        <w:jc w:val="left"/>
        <w:rPr>
          <w:b/>
          <w:bCs/>
          <w:lang w:eastAsia="en-US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207A" w:rsidRPr="0053207A" w14:paraId="03048F62" w14:textId="77777777" w:rsidTr="00705319">
        <w:tc>
          <w:tcPr>
            <w:tcW w:w="9628" w:type="dxa"/>
            <w:shd w:val="clear" w:color="auto" w:fill="FFC000"/>
          </w:tcPr>
          <w:p w14:paraId="7F8DEE86" w14:textId="50DDA3F9" w:rsidR="0053207A" w:rsidRPr="00C4728B" w:rsidRDefault="00C4728B" w:rsidP="00C4728B">
            <w:pPr>
              <w:pStyle w:val="Betarp"/>
              <w:jc w:val="center"/>
              <w:rPr>
                <w:b/>
                <w:bCs/>
              </w:rPr>
            </w:pPr>
            <w:r w:rsidRPr="00C4728B">
              <w:rPr>
                <w:b/>
                <w:bCs/>
                <w:lang w:eastAsia="en-US"/>
              </w:rPr>
              <w:t>SAVIVALDYBĖS ĮMONĖS</w:t>
            </w:r>
          </w:p>
        </w:tc>
      </w:tr>
      <w:tr w:rsidR="000B7F88" w:rsidRPr="0053207A" w14:paraId="79ABCACA" w14:textId="77777777" w:rsidTr="0053207A">
        <w:tc>
          <w:tcPr>
            <w:tcW w:w="9628" w:type="dxa"/>
          </w:tcPr>
          <w:p w14:paraId="4CFF4FF8" w14:textId="6FBF7D97" w:rsidR="000B7F88" w:rsidRPr="0053207A" w:rsidRDefault="00C4728B" w:rsidP="0094777E">
            <w:pPr>
              <w:pStyle w:val="Betarp"/>
              <w:rPr>
                <w:lang w:eastAsia="en-US"/>
              </w:rPr>
            </w:pPr>
            <w:r>
              <w:t xml:space="preserve"> </w:t>
            </w:r>
            <w:r w:rsidR="000B7F88" w:rsidRPr="0053207A">
              <w:t>Uždaroji akcinė bendrovė „Pakruojo komunalininkas“</w:t>
            </w:r>
          </w:p>
        </w:tc>
      </w:tr>
      <w:tr w:rsidR="0053207A" w:rsidRPr="0053207A" w14:paraId="701023A1" w14:textId="77777777" w:rsidTr="0053207A">
        <w:tc>
          <w:tcPr>
            <w:tcW w:w="9628" w:type="dxa"/>
          </w:tcPr>
          <w:p w14:paraId="60FD4A16" w14:textId="2B19048A" w:rsidR="0053207A" w:rsidRPr="0053207A" w:rsidRDefault="0053207A" w:rsidP="0094777E">
            <w:pPr>
              <w:pStyle w:val="Betarp"/>
            </w:pPr>
            <w:r w:rsidRPr="0053207A">
              <w:t xml:space="preserve"> Uždaroji akcinė bendrovė „Pakruojo šiluma“</w:t>
            </w:r>
          </w:p>
        </w:tc>
      </w:tr>
      <w:tr w:rsidR="0053207A" w:rsidRPr="0053207A" w14:paraId="7C9BE1D7" w14:textId="77777777" w:rsidTr="0053207A">
        <w:tc>
          <w:tcPr>
            <w:tcW w:w="9628" w:type="dxa"/>
          </w:tcPr>
          <w:p w14:paraId="3633CF13" w14:textId="531A9A5E" w:rsidR="0053207A" w:rsidRPr="0053207A" w:rsidRDefault="00A86F1A" w:rsidP="0094777E">
            <w:pPr>
              <w:pStyle w:val="Betarp"/>
            </w:pPr>
            <w:r>
              <w:t xml:space="preserve"> </w:t>
            </w:r>
            <w:r w:rsidR="0053207A" w:rsidRPr="0053207A">
              <w:t>Akcinė bendrovė „Pakruojo autotransportas“</w:t>
            </w:r>
          </w:p>
        </w:tc>
      </w:tr>
      <w:tr w:rsidR="0053207A" w:rsidRPr="0053207A" w14:paraId="7D4DB2E3" w14:textId="77777777" w:rsidTr="0053207A">
        <w:tc>
          <w:tcPr>
            <w:tcW w:w="9628" w:type="dxa"/>
          </w:tcPr>
          <w:p w14:paraId="0334026D" w14:textId="206CCABE" w:rsidR="0053207A" w:rsidRPr="0053207A" w:rsidRDefault="0053207A" w:rsidP="0094777E">
            <w:pPr>
              <w:pStyle w:val="Betarp"/>
            </w:pPr>
            <w:r w:rsidRPr="0053207A">
              <w:t xml:space="preserve"> UAB „Pakruojo vandentiekis“</w:t>
            </w:r>
          </w:p>
        </w:tc>
      </w:tr>
      <w:tr w:rsidR="00C4728B" w:rsidRPr="0053207A" w14:paraId="09E0BC9B" w14:textId="77777777" w:rsidTr="0053207A">
        <w:tc>
          <w:tcPr>
            <w:tcW w:w="9628" w:type="dxa"/>
          </w:tcPr>
          <w:p w14:paraId="2D96B66A" w14:textId="0DB02D5A" w:rsidR="00C4728B" w:rsidRPr="0053207A" w:rsidRDefault="00C4728B" w:rsidP="0094777E">
            <w:pPr>
              <w:pStyle w:val="Betarp"/>
            </w:pPr>
          </w:p>
        </w:tc>
      </w:tr>
      <w:tr w:rsidR="00C4728B" w:rsidRPr="0053207A" w14:paraId="5DC7B38A" w14:textId="77777777" w:rsidTr="0053207A">
        <w:tc>
          <w:tcPr>
            <w:tcW w:w="9628" w:type="dxa"/>
          </w:tcPr>
          <w:p w14:paraId="30F262DE" w14:textId="52564CE7" w:rsidR="00C4728B" w:rsidRPr="0053207A" w:rsidRDefault="00C4728B" w:rsidP="00C4728B">
            <w:pPr>
              <w:pStyle w:val="Betarp"/>
            </w:pPr>
            <w:r w:rsidRPr="0053207A">
              <w:t>Pakruojo rajono savivaldybės priešgaisrinė tarnyba</w:t>
            </w:r>
          </w:p>
        </w:tc>
      </w:tr>
      <w:tr w:rsidR="00C4728B" w:rsidRPr="0053207A" w14:paraId="4F3A9F87" w14:textId="77777777" w:rsidTr="0053207A">
        <w:tc>
          <w:tcPr>
            <w:tcW w:w="9628" w:type="dxa"/>
          </w:tcPr>
          <w:p w14:paraId="6228B87E" w14:textId="16B64DBD" w:rsidR="00C4728B" w:rsidRPr="00C4728B" w:rsidRDefault="00C4728B" w:rsidP="00C4728B">
            <w:pPr>
              <w:pStyle w:val="Betarp"/>
              <w:jc w:val="left"/>
              <w:rPr>
                <w:b/>
                <w:bCs/>
              </w:rPr>
            </w:pPr>
            <w:r w:rsidRPr="00CE7B91">
              <w:t>Pakruojo rajono ugniagesių savanorių draugija</w:t>
            </w:r>
          </w:p>
        </w:tc>
      </w:tr>
      <w:tr w:rsidR="00C4728B" w:rsidRPr="0053207A" w14:paraId="31A7AAB4" w14:textId="77777777" w:rsidTr="00705319">
        <w:tc>
          <w:tcPr>
            <w:tcW w:w="9628" w:type="dxa"/>
            <w:shd w:val="clear" w:color="auto" w:fill="FFC000"/>
          </w:tcPr>
          <w:p w14:paraId="6FA1EA55" w14:textId="1A0D03EB" w:rsidR="00C4728B" w:rsidRPr="00C4728B" w:rsidRDefault="00C4728B" w:rsidP="00C4728B">
            <w:pPr>
              <w:pStyle w:val="Betarp"/>
              <w:jc w:val="center"/>
              <w:rPr>
                <w:b/>
                <w:bCs/>
              </w:rPr>
            </w:pPr>
            <w:r w:rsidRPr="00C4728B">
              <w:rPr>
                <w:b/>
                <w:bCs/>
              </w:rPr>
              <w:t>SVEIKATA</w:t>
            </w:r>
          </w:p>
        </w:tc>
      </w:tr>
      <w:tr w:rsidR="00C4728B" w:rsidRPr="0053207A" w14:paraId="7FAB7C7C" w14:textId="77777777" w:rsidTr="0053207A">
        <w:tc>
          <w:tcPr>
            <w:tcW w:w="9628" w:type="dxa"/>
          </w:tcPr>
          <w:p w14:paraId="28D49D83" w14:textId="4849FE6E" w:rsidR="00C4728B" w:rsidRPr="0053207A" w:rsidRDefault="00C4728B" w:rsidP="00C4728B">
            <w:pPr>
              <w:pStyle w:val="Betarp"/>
            </w:pPr>
            <w:r w:rsidRPr="0053207A">
              <w:t>Viešoji įstaiga Pakruojo ligoninė</w:t>
            </w:r>
          </w:p>
        </w:tc>
      </w:tr>
      <w:tr w:rsidR="00C4728B" w:rsidRPr="0053207A" w14:paraId="7F2EE4D4" w14:textId="77777777" w:rsidTr="0053207A">
        <w:tc>
          <w:tcPr>
            <w:tcW w:w="9628" w:type="dxa"/>
          </w:tcPr>
          <w:p w14:paraId="70D38F57" w14:textId="481077E5" w:rsidR="00C4728B" w:rsidRPr="0053207A" w:rsidRDefault="00C4728B" w:rsidP="00C4728B">
            <w:pPr>
              <w:pStyle w:val="Betarp"/>
            </w:pPr>
            <w:r w:rsidRPr="0053207A">
              <w:t>Viešoji įstaiga Pakruojo rajono pirminės sveikatos priežiūros centras</w:t>
            </w:r>
          </w:p>
        </w:tc>
      </w:tr>
      <w:tr w:rsidR="00C4728B" w:rsidRPr="0053207A" w14:paraId="33CD6156" w14:textId="77777777" w:rsidTr="0053207A">
        <w:tc>
          <w:tcPr>
            <w:tcW w:w="9628" w:type="dxa"/>
          </w:tcPr>
          <w:p w14:paraId="450D8C55" w14:textId="3AD46C53" w:rsidR="00C4728B" w:rsidRPr="0053207A" w:rsidRDefault="00C4728B" w:rsidP="00C4728B">
            <w:pPr>
              <w:pStyle w:val="Betarp"/>
            </w:pPr>
            <w:r w:rsidRPr="0053207A">
              <w:t>Pakruojo rajono savivaldybės visuomenės sveikatos biuras</w:t>
            </w:r>
          </w:p>
        </w:tc>
      </w:tr>
      <w:tr w:rsidR="00C4728B" w:rsidRPr="0053207A" w14:paraId="373AAB18" w14:textId="77777777" w:rsidTr="00705319">
        <w:tc>
          <w:tcPr>
            <w:tcW w:w="9628" w:type="dxa"/>
            <w:shd w:val="clear" w:color="auto" w:fill="FFC000"/>
          </w:tcPr>
          <w:p w14:paraId="3C5F833E" w14:textId="4B53C4C4" w:rsidR="00C4728B" w:rsidRPr="00C4728B" w:rsidRDefault="00C4728B" w:rsidP="00C4728B">
            <w:pPr>
              <w:pStyle w:val="Betarp"/>
              <w:jc w:val="center"/>
              <w:rPr>
                <w:b/>
                <w:bCs/>
              </w:rPr>
            </w:pPr>
            <w:r w:rsidRPr="00C4728B">
              <w:rPr>
                <w:b/>
                <w:bCs/>
              </w:rPr>
              <w:t>SPORTAS</w:t>
            </w:r>
          </w:p>
        </w:tc>
      </w:tr>
      <w:tr w:rsidR="00C4728B" w:rsidRPr="0053207A" w14:paraId="387195E8" w14:textId="77777777" w:rsidTr="0053207A">
        <w:tc>
          <w:tcPr>
            <w:tcW w:w="9628" w:type="dxa"/>
          </w:tcPr>
          <w:p w14:paraId="7AAC20C1" w14:textId="02DA3302" w:rsidR="00C4728B" w:rsidRPr="0053207A" w:rsidRDefault="00C4728B" w:rsidP="00C4728B">
            <w:pPr>
              <w:pStyle w:val="Betarp"/>
            </w:pPr>
            <w:r w:rsidRPr="0053207A">
              <w:t>Pakruojo rajono sporto centras</w:t>
            </w:r>
          </w:p>
        </w:tc>
      </w:tr>
      <w:tr w:rsidR="00C4728B" w:rsidRPr="0053207A" w14:paraId="70B37E33" w14:textId="77777777" w:rsidTr="0053207A">
        <w:tc>
          <w:tcPr>
            <w:tcW w:w="9628" w:type="dxa"/>
          </w:tcPr>
          <w:p w14:paraId="252DFF9A" w14:textId="30FD60C4" w:rsidR="00C4728B" w:rsidRPr="0053207A" w:rsidRDefault="00C4728B" w:rsidP="00C4728B">
            <w:pPr>
              <w:pStyle w:val="Betarp"/>
            </w:pPr>
            <w:r w:rsidRPr="0053207A">
              <w:t>VšĮ Pakruojo futbolo klubas</w:t>
            </w:r>
          </w:p>
        </w:tc>
      </w:tr>
      <w:tr w:rsidR="00C4728B" w:rsidRPr="0053207A" w14:paraId="232F4D6A" w14:textId="77777777" w:rsidTr="0053207A">
        <w:tc>
          <w:tcPr>
            <w:tcW w:w="9628" w:type="dxa"/>
          </w:tcPr>
          <w:p w14:paraId="757BA329" w14:textId="6E4545FA" w:rsidR="00C4728B" w:rsidRPr="001C6C32" w:rsidRDefault="00C4728B" w:rsidP="00C4728B">
            <w:pPr>
              <w:pStyle w:val="Betarp"/>
            </w:pPr>
            <w:r w:rsidRPr="001C6C32">
              <w:t>Pakruojo BMX sporto klubas</w:t>
            </w:r>
          </w:p>
        </w:tc>
      </w:tr>
      <w:tr w:rsidR="00C4728B" w:rsidRPr="0053207A" w14:paraId="288A9211" w14:textId="77777777" w:rsidTr="0053207A">
        <w:tc>
          <w:tcPr>
            <w:tcW w:w="9628" w:type="dxa"/>
          </w:tcPr>
          <w:p w14:paraId="628F24FB" w14:textId="2D7669C7" w:rsidR="00C4728B" w:rsidRPr="001C6C32" w:rsidRDefault="00C4728B" w:rsidP="00C4728B">
            <w:pPr>
              <w:pStyle w:val="Betarp"/>
            </w:pPr>
            <w:r w:rsidRPr="001C6C32">
              <w:t>Pakruojo krepšinio klubas</w:t>
            </w:r>
          </w:p>
        </w:tc>
      </w:tr>
      <w:tr w:rsidR="00C4728B" w:rsidRPr="0053207A" w14:paraId="121106D8" w14:textId="77777777" w:rsidTr="0053207A">
        <w:tc>
          <w:tcPr>
            <w:tcW w:w="9628" w:type="dxa"/>
          </w:tcPr>
          <w:p w14:paraId="4119B3BC" w14:textId="75E30413" w:rsidR="00C4728B" w:rsidRPr="00CE7B91" w:rsidRDefault="00C4728B" w:rsidP="00C4728B">
            <w:pPr>
              <w:pStyle w:val="Betarp"/>
            </w:pPr>
            <w:r w:rsidRPr="00CE7B91">
              <w:t>Pakruojo miesto šachmatų-šaškių klubas</w:t>
            </w:r>
          </w:p>
        </w:tc>
      </w:tr>
      <w:tr w:rsidR="00C4728B" w:rsidRPr="0053207A" w14:paraId="0E0608DB" w14:textId="77777777" w:rsidTr="0053207A">
        <w:tc>
          <w:tcPr>
            <w:tcW w:w="9628" w:type="dxa"/>
          </w:tcPr>
          <w:p w14:paraId="6F579542" w14:textId="50DD4455" w:rsidR="00C4728B" w:rsidRPr="00CE7B91" w:rsidRDefault="00C4728B" w:rsidP="00C4728B">
            <w:pPr>
              <w:pStyle w:val="Betarp"/>
            </w:pPr>
            <w:r w:rsidRPr="00A86F1A">
              <w:t>Asociacija „Už Pakruojo sportą“</w:t>
            </w:r>
          </w:p>
        </w:tc>
      </w:tr>
      <w:tr w:rsidR="00C4728B" w:rsidRPr="0053207A" w14:paraId="7603FB68" w14:textId="77777777" w:rsidTr="0053207A">
        <w:tc>
          <w:tcPr>
            <w:tcW w:w="9628" w:type="dxa"/>
          </w:tcPr>
          <w:p w14:paraId="340D1C50" w14:textId="6FCC0BA5" w:rsidR="00C4728B" w:rsidRPr="009B1E39" w:rsidRDefault="00C4728B" w:rsidP="00C4728B">
            <w:pPr>
              <w:pStyle w:val="Betarp"/>
            </w:pPr>
            <w:r w:rsidRPr="009B1E39">
              <w:t>Pakruojo sporto klubas „Robusta“</w:t>
            </w:r>
          </w:p>
        </w:tc>
      </w:tr>
      <w:tr w:rsidR="00C4728B" w:rsidRPr="0053207A" w14:paraId="2F07E56A" w14:textId="77777777" w:rsidTr="0053207A">
        <w:tc>
          <w:tcPr>
            <w:tcW w:w="9628" w:type="dxa"/>
          </w:tcPr>
          <w:p w14:paraId="567DB14E" w14:textId="2321D85F" w:rsidR="00C4728B" w:rsidRPr="009B1E39" w:rsidRDefault="00C4728B" w:rsidP="00C4728B">
            <w:pPr>
              <w:pStyle w:val="Betarp"/>
            </w:pPr>
            <w:r w:rsidRPr="009B1E39">
              <w:t>Pakruojo svarsčių kilnojimo klubas „Jėga“</w:t>
            </w:r>
          </w:p>
        </w:tc>
      </w:tr>
      <w:tr w:rsidR="00C4728B" w:rsidRPr="0053207A" w14:paraId="125128DB" w14:textId="77777777" w:rsidTr="0053207A">
        <w:tc>
          <w:tcPr>
            <w:tcW w:w="9628" w:type="dxa"/>
          </w:tcPr>
          <w:p w14:paraId="2F9F6E24" w14:textId="5D5F47AC" w:rsidR="00C4728B" w:rsidRPr="009B1E39" w:rsidRDefault="00C4728B" w:rsidP="00C4728B">
            <w:pPr>
              <w:pStyle w:val="Betarp"/>
            </w:pPr>
            <w:r w:rsidRPr="009B1E39">
              <w:t>Pakruojo sveikatos klubas „Valia“</w:t>
            </w:r>
          </w:p>
        </w:tc>
      </w:tr>
      <w:tr w:rsidR="00A81E08" w:rsidRPr="0053207A" w14:paraId="16389D8A" w14:textId="77777777" w:rsidTr="0053207A">
        <w:tc>
          <w:tcPr>
            <w:tcW w:w="9628" w:type="dxa"/>
          </w:tcPr>
          <w:p w14:paraId="5835778F" w14:textId="2EB48784" w:rsidR="00A81E08" w:rsidRPr="00A81E08" w:rsidRDefault="00A81E08" w:rsidP="00C4728B">
            <w:pPr>
              <w:pStyle w:val="Betarp"/>
            </w:pPr>
            <w:r w:rsidRPr="00A81E08">
              <w:t xml:space="preserve">Pakruojo laisvalaikio ir sporto klubas </w:t>
            </w:r>
            <w:r>
              <w:t>„</w:t>
            </w:r>
            <w:r w:rsidRPr="00A81E08">
              <w:t>Startas</w:t>
            </w:r>
            <w:r>
              <w:t>“</w:t>
            </w:r>
          </w:p>
        </w:tc>
      </w:tr>
      <w:tr w:rsidR="00C4728B" w:rsidRPr="0053207A" w14:paraId="27AF135C" w14:textId="77777777" w:rsidTr="00705319">
        <w:tc>
          <w:tcPr>
            <w:tcW w:w="9628" w:type="dxa"/>
            <w:shd w:val="clear" w:color="auto" w:fill="FFC000"/>
          </w:tcPr>
          <w:p w14:paraId="556891D2" w14:textId="7639AE9C" w:rsidR="00C4728B" w:rsidRPr="00C4728B" w:rsidRDefault="00C4728B" w:rsidP="00C4728B">
            <w:pPr>
              <w:pStyle w:val="Betarp"/>
              <w:jc w:val="center"/>
              <w:rPr>
                <w:b/>
                <w:bCs/>
              </w:rPr>
            </w:pPr>
            <w:r w:rsidRPr="00C4728B">
              <w:rPr>
                <w:b/>
                <w:bCs/>
              </w:rPr>
              <w:t>KULTŪRA</w:t>
            </w:r>
          </w:p>
        </w:tc>
      </w:tr>
      <w:tr w:rsidR="00C4728B" w:rsidRPr="0053207A" w14:paraId="6F4D80B5" w14:textId="77777777" w:rsidTr="0053207A">
        <w:tc>
          <w:tcPr>
            <w:tcW w:w="9628" w:type="dxa"/>
          </w:tcPr>
          <w:p w14:paraId="691BEC84" w14:textId="6C3B8724" w:rsidR="00C4728B" w:rsidRPr="0053207A" w:rsidRDefault="00C4728B" w:rsidP="00C4728B">
            <w:pPr>
              <w:pStyle w:val="Betarp"/>
            </w:pPr>
            <w:r w:rsidRPr="0053207A">
              <w:t>Pakruojo rajono savivaldybės Juozo Paukštelio viešoji biblioteka</w:t>
            </w:r>
          </w:p>
        </w:tc>
      </w:tr>
      <w:tr w:rsidR="00C4728B" w:rsidRPr="0053207A" w14:paraId="56E29861" w14:textId="77777777" w:rsidTr="0053207A">
        <w:tc>
          <w:tcPr>
            <w:tcW w:w="9628" w:type="dxa"/>
          </w:tcPr>
          <w:p w14:paraId="4731A70E" w14:textId="517CF3DE" w:rsidR="00C4728B" w:rsidRPr="0053207A" w:rsidRDefault="00C4728B" w:rsidP="00C4728B">
            <w:pPr>
              <w:pStyle w:val="Betarp"/>
            </w:pPr>
            <w:r w:rsidRPr="0053207A">
              <w:t>Pakruojo kultūros centras</w:t>
            </w:r>
          </w:p>
        </w:tc>
      </w:tr>
      <w:tr w:rsidR="00C4728B" w:rsidRPr="0053207A" w14:paraId="70D2E90B" w14:textId="77777777" w:rsidTr="0053207A">
        <w:tc>
          <w:tcPr>
            <w:tcW w:w="9628" w:type="dxa"/>
          </w:tcPr>
          <w:p w14:paraId="4DFCA857" w14:textId="41A461D1" w:rsidR="00C4728B" w:rsidRPr="0053207A" w:rsidRDefault="00C4728B" w:rsidP="00C4728B">
            <w:pPr>
              <w:pStyle w:val="Betarp"/>
            </w:pPr>
            <w:r w:rsidRPr="0053207A">
              <w:t>Linkuvos kultūros centras</w:t>
            </w:r>
          </w:p>
        </w:tc>
      </w:tr>
      <w:tr w:rsidR="00CD6125" w:rsidRPr="0053207A" w14:paraId="0C5BD7DE" w14:textId="77777777" w:rsidTr="0053207A">
        <w:tc>
          <w:tcPr>
            <w:tcW w:w="9628" w:type="dxa"/>
          </w:tcPr>
          <w:p w14:paraId="17B4C0F9" w14:textId="12B603AD" w:rsidR="00CD6125" w:rsidRPr="00CD6125" w:rsidRDefault="00CD6125" w:rsidP="00C4728B">
            <w:pPr>
              <w:pStyle w:val="Betarp"/>
            </w:pPr>
            <w:proofErr w:type="spellStart"/>
            <w:r w:rsidRPr="00CD6125">
              <w:t>Noreikonių</w:t>
            </w:r>
            <w:proofErr w:type="spellEnd"/>
            <w:r w:rsidRPr="00CD6125">
              <w:t xml:space="preserve"> kultūros ir edukacijos centras</w:t>
            </w:r>
          </w:p>
        </w:tc>
      </w:tr>
      <w:tr w:rsidR="00C4728B" w:rsidRPr="0053207A" w14:paraId="78F34CBD" w14:textId="77777777" w:rsidTr="00705319">
        <w:tc>
          <w:tcPr>
            <w:tcW w:w="9628" w:type="dxa"/>
            <w:shd w:val="clear" w:color="auto" w:fill="FFC000"/>
          </w:tcPr>
          <w:p w14:paraId="4FAE9E14" w14:textId="52DA9F4A" w:rsidR="00C4728B" w:rsidRPr="00C4728B" w:rsidRDefault="00C4728B" w:rsidP="00C4728B">
            <w:pPr>
              <w:pStyle w:val="Betarp"/>
              <w:jc w:val="center"/>
              <w:rPr>
                <w:b/>
                <w:bCs/>
              </w:rPr>
            </w:pPr>
            <w:r w:rsidRPr="00C4728B">
              <w:rPr>
                <w:b/>
                <w:bCs/>
              </w:rPr>
              <w:t>S</w:t>
            </w:r>
            <w:r>
              <w:rPr>
                <w:b/>
                <w:bCs/>
              </w:rPr>
              <w:t>O</w:t>
            </w:r>
            <w:r w:rsidRPr="00C4728B">
              <w:rPr>
                <w:b/>
                <w:bCs/>
              </w:rPr>
              <w:t>CIALINĖS ĮSTAIGOS</w:t>
            </w:r>
          </w:p>
        </w:tc>
      </w:tr>
      <w:tr w:rsidR="00C4728B" w:rsidRPr="0053207A" w14:paraId="649C502C" w14:textId="77777777" w:rsidTr="0053207A">
        <w:tc>
          <w:tcPr>
            <w:tcW w:w="9628" w:type="dxa"/>
          </w:tcPr>
          <w:p w14:paraId="28D3E8F2" w14:textId="6E18851A" w:rsidR="00C4728B" w:rsidRPr="0053207A" w:rsidRDefault="00C4728B" w:rsidP="00C4728B">
            <w:pPr>
              <w:pStyle w:val="Betarp"/>
            </w:pPr>
            <w:r w:rsidRPr="0053207A">
              <w:t>Pakruojo nestacionarių socialinių paslaugų centras</w:t>
            </w:r>
          </w:p>
        </w:tc>
      </w:tr>
      <w:tr w:rsidR="00470EAE" w:rsidRPr="0053207A" w14:paraId="1F9BF963" w14:textId="77777777" w:rsidTr="0053207A">
        <w:tc>
          <w:tcPr>
            <w:tcW w:w="9628" w:type="dxa"/>
          </w:tcPr>
          <w:p w14:paraId="6EDC970E" w14:textId="7C5CBC66" w:rsidR="00470EAE" w:rsidRPr="00470EAE" w:rsidRDefault="00470EAE" w:rsidP="00C4728B">
            <w:pPr>
              <w:pStyle w:val="Betarp"/>
              <w:rPr>
                <w:i/>
                <w:iCs/>
              </w:rPr>
            </w:pPr>
            <w:r w:rsidRPr="00470EAE">
              <w:rPr>
                <w:i/>
                <w:iCs/>
              </w:rPr>
              <w:t>Pakruojo nestacionarių socialinių paslaugų centro Laikino gyvenimo namai</w:t>
            </w:r>
          </w:p>
        </w:tc>
      </w:tr>
      <w:tr w:rsidR="00470EAE" w:rsidRPr="0053207A" w14:paraId="5BEC2C14" w14:textId="77777777" w:rsidTr="0053207A">
        <w:tc>
          <w:tcPr>
            <w:tcW w:w="9628" w:type="dxa"/>
          </w:tcPr>
          <w:p w14:paraId="05BDC2F0" w14:textId="782D5234" w:rsidR="00470EAE" w:rsidRPr="00470EAE" w:rsidRDefault="00470EAE" w:rsidP="00C4728B">
            <w:pPr>
              <w:pStyle w:val="Betarp"/>
              <w:rPr>
                <w:i/>
                <w:iCs/>
              </w:rPr>
            </w:pPr>
            <w:r w:rsidRPr="00470EAE">
              <w:rPr>
                <w:i/>
                <w:iCs/>
              </w:rPr>
              <w:t>Pakruojo nestacionarių socialinių paslaugų centro Pagalbos į namus tarnyba</w:t>
            </w:r>
          </w:p>
        </w:tc>
      </w:tr>
      <w:tr w:rsidR="00470EAE" w:rsidRPr="0053207A" w14:paraId="261BBA1C" w14:textId="77777777" w:rsidTr="0053207A">
        <w:tc>
          <w:tcPr>
            <w:tcW w:w="9628" w:type="dxa"/>
          </w:tcPr>
          <w:p w14:paraId="033F152B" w14:textId="088C7A37" w:rsidR="00470EAE" w:rsidRPr="00470EAE" w:rsidRDefault="00470EAE" w:rsidP="00C4728B">
            <w:pPr>
              <w:pStyle w:val="Betarp"/>
              <w:rPr>
                <w:i/>
                <w:iCs/>
              </w:rPr>
            </w:pPr>
            <w:r w:rsidRPr="00470EAE">
              <w:rPr>
                <w:i/>
                <w:iCs/>
              </w:rPr>
              <w:t>Pakruojo nestacionarių socialinių paslaugų centr</w:t>
            </w:r>
            <w:r>
              <w:rPr>
                <w:i/>
                <w:iCs/>
              </w:rPr>
              <w:t>o</w:t>
            </w:r>
            <w:r w:rsidRPr="00470EAE">
              <w:rPr>
                <w:i/>
                <w:iCs/>
              </w:rPr>
              <w:t xml:space="preserve"> Bendruomeninių paslaugų tarnyba</w:t>
            </w:r>
          </w:p>
        </w:tc>
      </w:tr>
      <w:tr w:rsidR="00C4728B" w:rsidRPr="0053207A" w14:paraId="6C87CDE5" w14:textId="77777777" w:rsidTr="0053207A">
        <w:tc>
          <w:tcPr>
            <w:tcW w:w="9628" w:type="dxa"/>
          </w:tcPr>
          <w:p w14:paraId="5BBC9408" w14:textId="3DB73BAB" w:rsidR="00C4728B" w:rsidRPr="0053207A" w:rsidRDefault="00C4728B" w:rsidP="00C4728B">
            <w:pPr>
              <w:pStyle w:val="Betarp"/>
            </w:pPr>
            <w:r w:rsidRPr="0053207A">
              <w:t>Linkuvos socialinių paslaugų centras</w:t>
            </w:r>
          </w:p>
        </w:tc>
      </w:tr>
      <w:tr w:rsidR="00A81E08" w:rsidRPr="0053207A" w14:paraId="5D2D6029" w14:textId="77777777" w:rsidTr="0053207A">
        <w:tc>
          <w:tcPr>
            <w:tcW w:w="9628" w:type="dxa"/>
          </w:tcPr>
          <w:p w14:paraId="3A8D6375" w14:textId="6FCD21A0" w:rsidR="00A81E08" w:rsidRPr="00A81E08" w:rsidRDefault="00A81E08" w:rsidP="00C4728B">
            <w:pPr>
              <w:pStyle w:val="Betarp"/>
              <w:rPr>
                <w:i/>
                <w:iCs/>
              </w:rPr>
            </w:pPr>
            <w:r w:rsidRPr="00A81E08">
              <w:rPr>
                <w:i/>
                <w:iCs/>
              </w:rPr>
              <w:t>Linkuvos SPC Savarankiško gyvenimo namai „Spindulys“</w:t>
            </w:r>
          </w:p>
        </w:tc>
      </w:tr>
      <w:tr w:rsidR="00A81E08" w:rsidRPr="0053207A" w14:paraId="0391DB3C" w14:textId="77777777" w:rsidTr="0053207A">
        <w:tc>
          <w:tcPr>
            <w:tcW w:w="9628" w:type="dxa"/>
          </w:tcPr>
          <w:p w14:paraId="4A38E40E" w14:textId="0260B003" w:rsidR="00A81E08" w:rsidRPr="00A81E08" w:rsidRDefault="00A81E08" w:rsidP="00C4728B">
            <w:pPr>
              <w:pStyle w:val="Betarp"/>
              <w:rPr>
                <w:i/>
                <w:iCs/>
              </w:rPr>
            </w:pPr>
            <w:r w:rsidRPr="00A81E08">
              <w:rPr>
                <w:i/>
                <w:iCs/>
              </w:rPr>
              <w:t>Linkuvos SPC Globos namai „Saulė“</w:t>
            </w:r>
          </w:p>
        </w:tc>
      </w:tr>
      <w:tr w:rsidR="00A81E08" w:rsidRPr="0053207A" w14:paraId="289A929A" w14:textId="77777777" w:rsidTr="0053207A">
        <w:tc>
          <w:tcPr>
            <w:tcW w:w="9628" w:type="dxa"/>
          </w:tcPr>
          <w:p w14:paraId="7308831B" w14:textId="2D076B5D" w:rsidR="00A81E08" w:rsidRPr="00A81E08" w:rsidRDefault="00A81E08" w:rsidP="00C4728B">
            <w:pPr>
              <w:pStyle w:val="Betarp"/>
              <w:rPr>
                <w:i/>
                <w:iCs/>
              </w:rPr>
            </w:pPr>
            <w:r w:rsidRPr="00A81E08">
              <w:rPr>
                <w:i/>
                <w:iCs/>
              </w:rPr>
              <w:t>Linkuvos socialinių paslaugų centro Samariečių vaikų globos namai</w:t>
            </w:r>
          </w:p>
        </w:tc>
      </w:tr>
      <w:tr w:rsidR="00C4728B" w:rsidRPr="0053207A" w14:paraId="6CA1BDFE" w14:textId="77777777" w:rsidTr="0053207A">
        <w:tc>
          <w:tcPr>
            <w:tcW w:w="9628" w:type="dxa"/>
          </w:tcPr>
          <w:p w14:paraId="30F2C5F9" w14:textId="3978E776" w:rsidR="00C4728B" w:rsidRPr="0053207A" w:rsidRDefault="00C4728B" w:rsidP="00C4728B">
            <w:pPr>
              <w:pStyle w:val="Betarp"/>
              <w:rPr>
                <w:i/>
                <w:iCs/>
              </w:rPr>
            </w:pPr>
            <w:r w:rsidRPr="0053207A">
              <w:t xml:space="preserve">Linkuvos socialinės globos namai </w:t>
            </w:r>
          </w:p>
        </w:tc>
      </w:tr>
      <w:tr w:rsidR="00C4728B" w:rsidRPr="0053207A" w14:paraId="775A41D0" w14:textId="77777777" w:rsidTr="0053207A">
        <w:tc>
          <w:tcPr>
            <w:tcW w:w="9628" w:type="dxa"/>
          </w:tcPr>
          <w:p w14:paraId="1B1B09F8" w14:textId="2CEF0139" w:rsidR="00C4728B" w:rsidRPr="00A86F1A" w:rsidRDefault="00C4728B" w:rsidP="00C4728B">
            <w:pPr>
              <w:pStyle w:val="Betarp"/>
            </w:pPr>
            <w:r w:rsidRPr="00A86F1A">
              <w:t>Lietuvos aklųjų ir silpnaregių sąjungos Pakruojo rajono filialas</w:t>
            </w:r>
          </w:p>
        </w:tc>
      </w:tr>
      <w:tr w:rsidR="00C4728B" w:rsidRPr="0053207A" w14:paraId="41F38BB6" w14:textId="77777777" w:rsidTr="0053207A">
        <w:tc>
          <w:tcPr>
            <w:tcW w:w="9628" w:type="dxa"/>
          </w:tcPr>
          <w:p w14:paraId="4ABFFA56" w14:textId="21D0FF97" w:rsidR="00C4728B" w:rsidRPr="001C6C32" w:rsidRDefault="00C4728B" w:rsidP="00C4728B">
            <w:pPr>
              <w:pStyle w:val="Betarp"/>
            </w:pPr>
            <w:r w:rsidRPr="001C6C32">
              <w:lastRenderedPageBreak/>
              <w:t>Lietuvos sutrikusios psichikos žmonių globos bendrijos Pakruojo skyrius</w:t>
            </w:r>
          </w:p>
        </w:tc>
      </w:tr>
      <w:tr w:rsidR="00C4728B" w:rsidRPr="0053207A" w14:paraId="7525DEC1" w14:textId="77777777" w:rsidTr="0053207A">
        <w:tc>
          <w:tcPr>
            <w:tcW w:w="9628" w:type="dxa"/>
          </w:tcPr>
          <w:p w14:paraId="27189556" w14:textId="7907376A" w:rsidR="00C4728B" w:rsidRPr="001C6C32" w:rsidRDefault="00C4728B" w:rsidP="00C4728B">
            <w:pPr>
              <w:pStyle w:val="Betarp"/>
            </w:pPr>
            <w:r w:rsidRPr="001C6C32">
              <w:t>Pakruojo černobyliečių draugija</w:t>
            </w:r>
          </w:p>
        </w:tc>
      </w:tr>
      <w:tr w:rsidR="00C4728B" w:rsidRPr="0053207A" w14:paraId="5E9E9793" w14:textId="77777777" w:rsidTr="0053207A">
        <w:tc>
          <w:tcPr>
            <w:tcW w:w="9628" w:type="dxa"/>
          </w:tcPr>
          <w:p w14:paraId="3DB4DD67" w14:textId="0C3552BE" w:rsidR="00C4728B" w:rsidRPr="00C4728B" w:rsidRDefault="00C4728B" w:rsidP="00C4728B">
            <w:pPr>
              <w:pStyle w:val="Betarp"/>
            </w:pPr>
            <w:r w:rsidRPr="00C4728B">
              <w:t>Klovainių sutrikusio intelekto jaunuolių centras</w:t>
            </w:r>
          </w:p>
        </w:tc>
      </w:tr>
      <w:tr w:rsidR="00C4728B" w:rsidRPr="0053207A" w14:paraId="3360746A" w14:textId="77777777" w:rsidTr="0053207A">
        <w:tc>
          <w:tcPr>
            <w:tcW w:w="9628" w:type="dxa"/>
          </w:tcPr>
          <w:p w14:paraId="39600304" w14:textId="5A64B6E3" w:rsidR="00C4728B" w:rsidRPr="00C4728B" w:rsidRDefault="00C4728B" w:rsidP="00C4728B">
            <w:pPr>
              <w:pStyle w:val="Betarp"/>
            </w:pPr>
            <w:r w:rsidRPr="00C4728B">
              <w:t>Rozalimo Švč. M. Marijos Vardo parapijos senjorų namai</w:t>
            </w:r>
          </w:p>
        </w:tc>
      </w:tr>
      <w:tr w:rsidR="00C4728B" w:rsidRPr="0053207A" w14:paraId="638104B7" w14:textId="77777777" w:rsidTr="0053207A">
        <w:tc>
          <w:tcPr>
            <w:tcW w:w="9628" w:type="dxa"/>
          </w:tcPr>
          <w:p w14:paraId="71C66797" w14:textId="61119463" w:rsidR="00C4728B" w:rsidRPr="00CD6125" w:rsidRDefault="00CD6125" w:rsidP="00C4728B">
            <w:pPr>
              <w:pStyle w:val="Betarp"/>
            </w:pPr>
            <w:r w:rsidRPr="00CD6125">
              <w:t>Pakruojo rajono neįgaliųjų draugija</w:t>
            </w:r>
          </w:p>
        </w:tc>
      </w:tr>
      <w:tr w:rsidR="00F42B6F" w:rsidRPr="0053207A" w14:paraId="6FEC5B38" w14:textId="77777777" w:rsidTr="0053207A">
        <w:tc>
          <w:tcPr>
            <w:tcW w:w="9628" w:type="dxa"/>
          </w:tcPr>
          <w:p w14:paraId="320B208C" w14:textId="0E785A7B" w:rsidR="00F42B6F" w:rsidRPr="00CD6125" w:rsidRDefault="00F42B6F" w:rsidP="00F42B6F">
            <w:pPr>
              <w:pStyle w:val="Betarp"/>
            </w:pPr>
            <w:r w:rsidRPr="0053207A">
              <w:t>Sutrikusio intelekto žmonių globos bendrija „Pakruojo Viltis“</w:t>
            </w:r>
          </w:p>
        </w:tc>
      </w:tr>
      <w:tr w:rsidR="00F42B6F" w:rsidRPr="0053207A" w14:paraId="13BA6248" w14:textId="77777777" w:rsidTr="0053207A">
        <w:tc>
          <w:tcPr>
            <w:tcW w:w="9628" w:type="dxa"/>
          </w:tcPr>
          <w:p w14:paraId="5CFDE801" w14:textId="3A33DB47" w:rsidR="00F42B6F" w:rsidRPr="00CD6125" w:rsidRDefault="00F42B6F" w:rsidP="00F42B6F">
            <w:pPr>
              <w:pStyle w:val="Betarp"/>
            </w:pPr>
            <w:r w:rsidRPr="00CD6125">
              <w:t>Pakruojo rajono diabeto klubas „Vita“</w:t>
            </w:r>
          </w:p>
        </w:tc>
      </w:tr>
      <w:tr w:rsidR="00F42B6F" w:rsidRPr="0053207A" w14:paraId="7A0B7E5C" w14:textId="77777777" w:rsidTr="00705319">
        <w:tc>
          <w:tcPr>
            <w:tcW w:w="9628" w:type="dxa"/>
            <w:shd w:val="clear" w:color="auto" w:fill="FFC000"/>
          </w:tcPr>
          <w:p w14:paraId="113003B9" w14:textId="57CC804B" w:rsidR="00F42B6F" w:rsidRPr="00C4728B" w:rsidRDefault="00F42B6F" w:rsidP="00F42B6F">
            <w:pPr>
              <w:pStyle w:val="Betarp"/>
              <w:jc w:val="center"/>
              <w:rPr>
                <w:b/>
                <w:bCs/>
              </w:rPr>
            </w:pPr>
            <w:r w:rsidRPr="00C4728B">
              <w:rPr>
                <w:b/>
                <w:bCs/>
              </w:rPr>
              <w:t>ŠVIETIMAS</w:t>
            </w:r>
          </w:p>
        </w:tc>
      </w:tr>
      <w:tr w:rsidR="00F42B6F" w:rsidRPr="0053207A" w14:paraId="43B29BC2" w14:textId="77777777" w:rsidTr="0053207A">
        <w:tc>
          <w:tcPr>
            <w:tcW w:w="9628" w:type="dxa"/>
          </w:tcPr>
          <w:p w14:paraId="14029FA1" w14:textId="6E54799F" w:rsidR="00F42B6F" w:rsidRPr="0053207A" w:rsidRDefault="00F42B6F" w:rsidP="00F42B6F">
            <w:pPr>
              <w:pStyle w:val="Betarp"/>
            </w:pPr>
            <w:r w:rsidRPr="0053207A">
              <w:t>Pakruojo suaugusiųjų ir jaunimo švietimo centras</w:t>
            </w:r>
          </w:p>
        </w:tc>
      </w:tr>
      <w:tr w:rsidR="00F42B6F" w:rsidRPr="0053207A" w14:paraId="717615C6" w14:textId="77777777" w:rsidTr="0053207A">
        <w:tc>
          <w:tcPr>
            <w:tcW w:w="9628" w:type="dxa"/>
          </w:tcPr>
          <w:p w14:paraId="4894044F" w14:textId="64C97DC5" w:rsidR="00F42B6F" w:rsidRPr="00A86F1A" w:rsidRDefault="00F42B6F" w:rsidP="00F42B6F">
            <w:pPr>
              <w:pStyle w:val="Betarp"/>
              <w:rPr>
                <w:i/>
                <w:iCs/>
              </w:rPr>
            </w:pPr>
            <w:r w:rsidRPr="00A86F1A">
              <w:rPr>
                <w:i/>
                <w:iCs/>
              </w:rPr>
              <w:t>Pakruojo suaugusiųjų ir jaunimo švietimo centro Pedagoginė psichologinė tarnyba</w:t>
            </w:r>
          </w:p>
        </w:tc>
      </w:tr>
      <w:tr w:rsidR="00F42B6F" w:rsidRPr="0053207A" w14:paraId="18F6E778" w14:textId="77777777" w:rsidTr="0053207A">
        <w:tc>
          <w:tcPr>
            <w:tcW w:w="9628" w:type="dxa"/>
          </w:tcPr>
          <w:p w14:paraId="6DE5839C" w14:textId="77777777" w:rsidR="00F42B6F" w:rsidRPr="00A86F1A" w:rsidRDefault="00F42B6F" w:rsidP="00F42B6F">
            <w:pPr>
              <w:pStyle w:val="Betarp"/>
              <w:rPr>
                <w:i/>
                <w:iCs/>
              </w:rPr>
            </w:pPr>
          </w:p>
        </w:tc>
      </w:tr>
      <w:tr w:rsidR="00F42B6F" w:rsidRPr="0053207A" w14:paraId="5D64E8CF" w14:textId="77777777" w:rsidTr="0053207A">
        <w:tc>
          <w:tcPr>
            <w:tcW w:w="9628" w:type="dxa"/>
          </w:tcPr>
          <w:p w14:paraId="360E4B20" w14:textId="39CACE36" w:rsidR="00F42B6F" w:rsidRPr="0053207A" w:rsidRDefault="00F42B6F" w:rsidP="00F42B6F">
            <w:pPr>
              <w:pStyle w:val="Betarp"/>
            </w:pPr>
            <w:r w:rsidRPr="0053207A">
              <w:t>Pakruojo „Atžalyno“ gimnazija</w:t>
            </w:r>
          </w:p>
        </w:tc>
      </w:tr>
      <w:tr w:rsidR="00F42B6F" w:rsidRPr="0053207A" w14:paraId="2019E54A" w14:textId="77777777" w:rsidTr="0053207A">
        <w:tc>
          <w:tcPr>
            <w:tcW w:w="9628" w:type="dxa"/>
          </w:tcPr>
          <w:p w14:paraId="31157AEF" w14:textId="762B62B8" w:rsidR="00F42B6F" w:rsidRPr="0053207A" w:rsidRDefault="00F42B6F" w:rsidP="00F42B6F">
            <w:pPr>
              <w:pStyle w:val="Betarp"/>
            </w:pPr>
            <w:r w:rsidRPr="0053207A">
              <w:t>Pakruojo r. Linkuvos gimnazija</w:t>
            </w:r>
          </w:p>
        </w:tc>
      </w:tr>
      <w:tr w:rsidR="00F42B6F" w:rsidRPr="0053207A" w14:paraId="39C34719" w14:textId="77777777" w:rsidTr="0053207A">
        <w:tc>
          <w:tcPr>
            <w:tcW w:w="9628" w:type="dxa"/>
          </w:tcPr>
          <w:p w14:paraId="6CA61011" w14:textId="41B39745" w:rsidR="00F42B6F" w:rsidRPr="0053207A" w:rsidRDefault="00F42B6F" w:rsidP="00F42B6F">
            <w:pPr>
              <w:pStyle w:val="Betarp"/>
            </w:pPr>
            <w:r w:rsidRPr="0053207A">
              <w:t>Pakruojo r. Žeimelio gimnazija</w:t>
            </w:r>
          </w:p>
        </w:tc>
      </w:tr>
      <w:tr w:rsidR="00F42B6F" w:rsidRPr="0053207A" w14:paraId="6A74C6F7" w14:textId="77777777" w:rsidTr="0053207A">
        <w:tc>
          <w:tcPr>
            <w:tcW w:w="9628" w:type="dxa"/>
          </w:tcPr>
          <w:p w14:paraId="03443368" w14:textId="3455B46D" w:rsidR="00F42B6F" w:rsidRPr="0053207A" w:rsidRDefault="00F42B6F" w:rsidP="00F42B6F">
            <w:pPr>
              <w:pStyle w:val="Betarp"/>
            </w:pPr>
            <w:r w:rsidRPr="0053207A">
              <w:t>Pakruojo „Žemynos“ progimnazija</w:t>
            </w:r>
          </w:p>
        </w:tc>
      </w:tr>
      <w:tr w:rsidR="00F42B6F" w:rsidRPr="0053207A" w14:paraId="732B95E5" w14:textId="77777777" w:rsidTr="0053207A">
        <w:tc>
          <w:tcPr>
            <w:tcW w:w="9628" w:type="dxa"/>
          </w:tcPr>
          <w:p w14:paraId="63ACB1BD" w14:textId="77777777" w:rsidR="00F42B6F" w:rsidRPr="0053207A" w:rsidRDefault="00F42B6F" w:rsidP="00F42B6F">
            <w:pPr>
              <w:pStyle w:val="Betarp"/>
            </w:pPr>
          </w:p>
        </w:tc>
      </w:tr>
      <w:tr w:rsidR="00F42B6F" w:rsidRPr="0053207A" w14:paraId="6A6F9741" w14:textId="77777777" w:rsidTr="0053207A">
        <w:tc>
          <w:tcPr>
            <w:tcW w:w="9628" w:type="dxa"/>
          </w:tcPr>
          <w:p w14:paraId="1D01D5B1" w14:textId="56F78606" w:rsidR="00F42B6F" w:rsidRPr="0053207A" w:rsidRDefault="00F42B6F" w:rsidP="00F42B6F">
            <w:pPr>
              <w:pStyle w:val="Betarp"/>
            </w:pPr>
            <w:r w:rsidRPr="0053207A">
              <w:t>Pakruojo Juozo Pakalnio muzikos mokykla</w:t>
            </w:r>
          </w:p>
        </w:tc>
      </w:tr>
      <w:tr w:rsidR="00F42B6F" w:rsidRPr="0053207A" w14:paraId="6B458D42" w14:textId="77777777" w:rsidTr="0053207A">
        <w:tc>
          <w:tcPr>
            <w:tcW w:w="9628" w:type="dxa"/>
          </w:tcPr>
          <w:p w14:paraId="560A7C0B" w14:textId="6752A220" w:rsidR="00F42B6F" w:rsidRPr="0053207A" w:rsidRDefault="00F42B6F" w:rsidP="00F42B6F">
            <w:pPr>
              <w:pStyle w:val="Betarp"/>
              <w:rPr>
                <w:i/>
                <w:iCs/>
              </w:rPr>
            </w:pPr>
            <w:r w:rsidRPr="0053207A">
              <w:rPr>
                <w:i/>
                <w:iCs/>
              </w:rPr>
              <w:t>Pakruojo Juozo Pakalnio muzikos mokyklos Pakruojo atviras jaunimo centras</w:t>
            </w:r>
          </w:p>
        </w:tc>
      </w:tr>
      <w:tr w:rsidR="00F42B6F" w:rsidRPr="0053207A" w14:paraId="1E80F8B7" w14:textId="77777777" w:rsidTr="0053207A">
        <w:tc>
          <w:tcPr>
            <w:tcW w:w="9628" w:type="dxa"/>
          </w:tcPr>
          <w:p w14:paraId="132F73FA" w14:textId="77777777" w:rsidR="00F42B6F" w:rsidRPr="0053207A" w:rsidRDefault="00F42B6F" w:rsidP="00F42B6F">
            <w:pPr>
              <w:pStyle w:val="Betarp"/>
              <w:rPr>
                <w:i/>
                <w:iCs/>
              </w:rPr>
            </w:pPr>
          </w:p>
        </w:tc>
      </w:tr>
      <w:tr w:rsidR="00F42B6F" w:rsidRPr="0053207A" w14:paraId="7E94AA72" w14:textId="77777777" w:rsidTr="0053207A">
        <w:tc>
          <w:tcPr>
            <w:tcW w:w="9628" w:type="dxa"/>
          </w:tcPr>
          <w:p w14:paraId="03C6D98D" w14:textId="4054E5E7" w:rsidR="00F42B6F" w:rsidRPr="0053207A" w:rsidRDefault="00F42B6F" w:rsidP="00F42B6F">
            <w:pPr>
              <w:pStyle w:val="Betarp"/>
            </w:pPr>
            <w:r w:rsidRPr="0053207A">
              <w:t>Pakruojo rajono Žeimelio darželis-daugiafunkcis centras „Ąžuoliukas“</w:t>
            </w:r>
          </w:p>
        </w:tc>
      </w:tr>
      <w:tr w:rsidR="00F42B6F" w:rsidRPr="0053207A" w14:paraId="64241452" w14:textId="77777777" w:rsidTr="0053207A">
        <w:tc>
          <w:tcPr>
            <w:tcW w:w="9628" w:type="dxa"/>
          </w:tcPr>
          <w:p w14:paraId="285BC868" w14:textId="14049F2B" w:rsidR="00F42B6F" w:rsidRPr="0053207A" w:rsidRDefault="00F42B6F" w:rsidP="00F42B6F">
            <w:pPr>
              <w:pStyle w:val="Betarp"/>
            </w:pPr>
            <w:r w:rsidRPr="0053207A">
              <w:t>Pakruojo rajono Stačiūnų daugiafunkcis centras</w:t>
            </w:r>
          </w:p>
        </w:tc>
      </w:tr>
      <w:tr w:rsidR="00F42B6F" w:rsidRPr="0053207A" w14:paraId="2A30D0C2" w14:textId="77777777" w:rsidTr="0053207A">
        <w:tc>
          <w:tcPr>
            <w:tcW w:w="9628" w:type="dxa"/>
          </w:tcPr>
          <w:p w14:paraId="5302B6EF" w14:textId="77777777" w:rsidR="00F42B6F" w:rsidRPr="0053207A" w:rsidRDefault="00F42B6F" w:rsidP="00F42B6F">
            <w:pPr>
              <w:pStyle w:val="Betarp"/>
            </w:pPr>
          </w:p>
        </w:tc>
      </w:tr>
      <w:tr w:rsidR="00F42B6F" w:rsidRPr="0053207A" w14:paraId="62224886" w14:textId="77777777" w:rsidTr="0053207A">
        <w:tc>
          <w:tcPr>
            <w:tcW w:w="9628" w:type="dxa"/>
          </w:tcPr>
          <w:p w14:paraId="572C861F" w14:textId="105AFCB5" w:rsidR="00F42B6F" w:rsidRPr="0053207A" w:rsidRDefault="00F42B6F" w:rsidP="00F42B6F">
            <w:pPr>
              <w:pStyle w:val="Betarp"/>
            </w:pPr>
            <w:r w:rsidRPr="0053207A">
              <w:t>Pakruojo r. Lygumų pagrindinė mokykla</w:t>
            </w:r>
          </w:p>
        </w:tc>
      </w:tr>
      <w:tr w:rsidR="00F42B6F" w:rsidRPr="0053207A" w14:paraId="6F078C45" w14:textId="77777777" w:rsidTr="0053207A">
        <w:tc>
          <w:tcPr>
            <w:tcW w:w="9628" w:type="dxa"/>
          </w:tcPr>
          <w:p w14:paraId="584520C8" w14:textId="0D9D5531" w:rsidR="00F42B6F" w:rsidRPr="0053207A" w:rsidRDefault="00F42B6F" w:rsidP="00F42B6F">
            <w:pPr>
              <w:pStyle w:val="Betarp"/>
            </w:pPr>
            <w:r w:rsidRPr="0053207A">
              <w:t>Pakruojo r. Pašvitinio pagrindinė mokykla</w:t>
            </w:r>
          </w:p>
        </w:tc>
      </w:tr>
      <w:tr w:rsidR="00F42B6F" w:rsidRPr="0053207A" w14:paraId="18948021" w14:textId="77777777" w:rsidTr="0053207A">
        <w:tc>
          <w:tcPr>
            <w:tcW w:w="9628" w:type="dxa"/>
          </w:tcPr>
          <w:p w14:paraId="0F9D1753" w14:textId="67D9FD6F" w:rsidR="00F42B6F" w:rsidRPr="0053207A" w:rsidRDefault="00F42B6F" w:rsidP="00F42B6F">
            <w:pPr>
              <w:pStyle w:val="Betarp"/>
            </w:pPr>
            <w:r w:rsidRPr="0053207A">
              <w:t>Pakruojo r. Rozalimo pagrindinė mokykla</w:t>
            </w:r>
          </w:p>
        </w:tc>
      </w:tr>
      <w:tr w:rsidR="00F42B6F" w:rsidRPr="0053207A" w14:paraId="00881C1A" w14:textId="77777777" w:rsidTr="0053207A">
        <w:tc>
          <w:tcPr>
            <w:tcW w:w="9628" w:type="dxa"/>
          </w:tcPr>
          <w:p w14:paraId="14043594" w14:textId="30DC73DA" w:rsidR="00F42B6F" w:rsidRPr="0053207A" w:rsidRDefault="00F42B6F" w:rsidP="00F42B6F">
            <w:pPr>
              <w:pStyle w:val="Betarp"/>
            </w:pPr>
            <w:r w:rsidRPr="0053207A">
              <w:t>Pakruojo rajono Balsių pagrindinė mokykla</w:t>
            </w:r>
          </w:p>
        </w:tc>
      </w:tr>
      <w:tr w:rsidR="00F42B6F" w:rsidRPr="0053207A" w14:paraId="0635CCD3" w14:textId="77777777" w:rsidTr="0053207A">
        <w:tc>
          <w:tcPr>
            <w:tcW w:w="9628" w:type="dxa"/>
          </w:tcPr>
          <w:p w14:paraId="08D2488C" w14:textId="77777777" w:rsidR="00F42B6F" w:rsidRPr="0053207A" w:rsidRDefault="00F42B6F" w:rsidP="00F42B6F">
            <w:pPr>
              <w:pStyle w:val="Betarp"/>
            </w:pPr>
          </w:p>
        </w:tc>
      </w:tr>
      <w:tr w:rsidR="00F42B6F" w:rsidRPr="0053207A" w14:paraId="2DB8833A" w14:textId="77777777" w:rsidTr="0053207A">
        <w:tc>
          <w:tcPr>
            <w:tcW w:w="9628" w:type="dxa"/>
          </w:tcPr>
          <w:p w14:paraId="589D8307" w14:textId="40DEBCA9" w:rsidR="00F42B6F" w:rsidRPr="0053207A" w:rsidRDefault="00F42B6F" w:rsidP="00F42B6F">
            <w:pPr>
              <w:pStyle w:val="Betarp"/>
            </w:pPr>
            <w:r w:rsidRPr="0053207A">
              <w:t xml:space="preserve">Viešoji įstaiga Pakruojo nevalstybinis katalikų lopšelis-darželis </w:t>
            </w:r>
            <w:r>
              <w:t>„</w:t>
            </w:r>
            <w:r w:rsidRPr="0053207A">
              <w:t>Varpelis</w:t>
            </w:r>
            <w:r>
              <w:t>“</w:t>
            </w:r>
          </w:p>
        </w:tc>
      </w:tr>
      <w:tr w:rsidR="00F42B6F" w:rsidRPr="0053207A" w14:paraId="6FFAA7F5" w14:textId="77777777" w:rsidTr="0053207A">
        <w:tc>
          <w:tcPr>
            <w:tcW w:w="9628" w:type="dxa"/>
          </w:tcPr>
          <w:p w14:paraId="1923081B" w14:textId="65EAD169" w:rsidR="00F42B6F" w:rsidRPr="0053207A" w:rsidRDefault="00F42B6F" w:rsidP="00F42B6F">
            <w:pPr>
              <w:pStyle w:val="Betarp"/>
            </w:pPr>
            <w:r w:rsidRPr="0053207A">
              <w:t>Pakruojo r. Linkuvos lopšelis-darželis „Šaltinėlis“</w:t>
            </w:r>
          </w:p>
        </w:tc>
      </w:tr>
      <w:tr w:rsidR="00F42B6F" w:rsidRPr="0053207A" w14:paraId="31B34A86" w14:textId="77777777" w:rsidTr="0053207A">
        <w:tc>
          <w:tcPr>
            <w:tcW w:w="9628" w:type="dxa"/>
          </w:tcPr>
          <w:p w14:paraId="00AAC0CE" w14:textId="14553496" w:rsidR="00F42B6F" w:rsidRPr="0053207A" w:rsidRDefault="00F42B6F" w:rsidP="00F42B6F">
            <w:pPr>
              <w:pStyle w:val="Betarp"/>
            </w:pPr>
            <w:r w:rsidRPr="0053207A">
              <w:t>Pakruojo rajono Žvirblonių vaikų darželis</w:t>
            </w:r>
          </w:p>
        </w:tc>
      </w:tr>
      <w:tr w:rsidR="00F42B6F" w:rsidRPr="0053207A" w14:paraId="6E335E33" w14:textId="77777777" w:rsidTr="0053207A">
        <w:tc>
          <w:tcPr>
            <w:tcW w:w="9628" w:type="dxa"/>
          </w:tcPr>
          <w:p w14:paraId="463EB1AF" w14:textId="23CF0F6C" w:rsidR="00F42B6F" w:rsidRPr="0053207A" w:rsidRDefault="00F42B6F" w:rsidP="00F42B6F">
            <w:pPr>
              <w:pStyle w:val="Betarp"/>
            </w:pPr>
            <w:r w:rsidRPr="0053207A">
              <w:t>Pakruojo vaikų lopšelis-darželis „Saulutė“</w:t>
            </w:r>
          </w:p>
        </w:tc>
      </w:tr>
      <w:tr w:rsidR="00F42B6F" w:rsidRPr="0053207A" w14:paraId="1650DE8B" w14:textId="77777777" w:rsidTr="0053207A">
        <w:tc>
          <w:tcPr>
            <w:tcW w:w="9628" w:type="dxa"/>
          </w:tcPr>
          <w:p w14:paraId="43B1C7F5" w14:textId="598F6D29" w:rsidR="00F42B6F" w:rsidRPr="0053207A" w:rsidRDefault="00F42B6F" w:rsidP="00F42B6F">
            <w:pPr>
              <w:pStyle w:val="Betarp"/>
            </w:pPr>
            <w:r w:rsidRPr="0053207A">
              <w:t>Pakruojo vaikų lopšelis-darželis „Vyturėlis“</w:t>
            </w:r>
          </w:p>
        </w:tc>
      </w:tr>
      <w:tr w:rsidR="00F42B6F" w:rsidRPr="0053207A" w14:paraId="0E0B5E31" w14:textId="77777777" w:rsidTr="0053207A">
        <w:tc>
          <w:tcPr>
            <w:tcW w:w="9628" w:type="dxa"/>
          </w:tcPr>
          <w:p w14:paraId="03988AA4" w14:textId="4AB67BE8" w:rsidR="00F42B6F" w:rsidRPr="00CD6125" w:rsidRDefault="00F42B6F" w:rsidP="00F42B6F">
            <w:pPr>
              <w:pStyle w:val="Betarp"/>
            </w:pPr>
            <w:r w:rsidRPr="00CD6125">
              <w:t>Linkuvos specialioji mokykla</w:t>
            </w:r>
          </w:p>
        </w:tc>
      </w:tr>
      <w:tr w:rsidR="00F42B6F" w:rsidRPr="0053207A" w14:paraId="5216B72B" w14:textId="77777777" w:rsidTr="00705319">
        <w:tc>
          <w:tcPr>
            <w:tcW w:w="9628" w:type="dxa"/>
            <w:shd w:val="clear" w:color="auto" w:fill="FFC000"/>
          </w:tcPr>
          <w:p w14:paraId="5DE916A6" w14:textId="4406B9E7" w:rsidR="00F42B6F" w:rsidRDefault="00F42B6F" w:rsidP="00F42B6F">
            <w:pPr>
              <w:pStyle w:val="Betarp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JAUNIMAS</w:t>
            </w:r>
          </w:p>
        </w:tc>
      </w:tr>
      <w:tr w:rsidR="00F42B6F" w:rsidRPr="0053207A" w14:paraId="7669FB53" w14:textId="77777777" w:rsidTr="0053207A">
        <w:tc>
          <w:tcPr>
            <w:tcW w:w="9628" w:type="dxa"/>
          </w:tcPr>
          <w:p w14:paraId="3B458E1E" w14:textId="4E87AE8D" w:rsidR="00F42B6F" w:rsidRPr="0053207A" w:rsidRDefault="00F42B6F" w:rsidP="00F42B6F">
            <w:pPr>
              <w:pStyle w:val="Betarp"/>
            </w:pPr>
            <w:r w:rsidRPr="0053207A">
              <w:t>Viešoji įstaiga Pakruojo vaikų ir jaunimo klubas prie Pakruojo rajono policijos komisariato</w:t>
            </w:r>
          </w:p>
        </w:tc>
      </w:tr>
      <w:tr w:rsidR="00F42B6F" w:rsidRPr="0053207A" w14:paraId="327B060D" w14:textId="77777777" w:rsidTr="0053207A">
        <w:tc>
          <w:tcPr>
            <w:tcW w:w="9628" w:type="dxa"/>
          </w:tcPr>
          <w:p w14:paraId="5ADB849B" w14:textId="66597E44" w:rsidR="00F42B6F" w:rsidRPr="00CE7B91" w:rsidRDefault="00F42B6F" w:rsidP="00F42B6F">
            <w:pPr>
              <w:pStyle w:val="Betarp"/>
            </w:pPr>
            <w:r w:rsidRPr="00CE7B91">
              <w:t>Pakruojo rajono jaunimo organizacijų sąjunga „Apskritasis stalas“</w:t>
            </w:r>
          </w:p>
        </w:tc>
      </w:tr>
      <w:tr w:rsidR="00F42B6F" w:rsidRPr="0053207A" w14:paraId="7160E7F7" w14:textId="77777777" w:rsidTr="0053207A">
        <w:tc>
          <w:tcPr>
            <w:tcW w:w="9628" w:type="dxa"/>
          </w:tcPr>
          <w:p w14:paraId="6FA03D69" w14:textId="45F18466" w:rsidR="00F42B6F" w:rsidRDefault="00F42B6F" w:rsidP="00F42B6F">
            <w:pPr>
              <w:pStyle w:val="Betarp"/>
              <w:rPr>
                <w:b/>
                <w:bCs/>
              </w:rPr>
            </w:pPr>
            <w:r w:rsidRPr="0053207A">
              <w:t>VšĮ „Pakruojo jaunimas“</w:t>
            </w:r>
          </w:p>
        </w:tc>
      </w:tr>
      <w:tr w:rsidR="00F42B6F" w:rsidRPr="0053207A" w14:paraId="3D69AE59" w14:textId="77777777" w:rsidTr="0053207A">
        <w:tc>
          <w:tcPr>
            <w:tcW w:w="9628" w:type="dxa"/>
          </w:tcPr>
          <w:p w14:paraId="7B8BCDF8" w14:textId="07264909" w:rsidR="00F42B6F" w:rsidRPr="00C4728B" w:rsidRDefault="00F42B6F" w:rsidP="00F42B6F">
            <w:pPr>
              <w:pStyle w:val="Betarp"/>
            </w:pPr>
            <w:r w:rsidRPr="00C4728B">
              <w:t>Klovainių jaunimo klubas</w:t>
            </w:r>
          </w:p>
        </w:tc>
      </w:tr>
      <w:tr w:rsidR="00F42B6F" w:rsidRPr="0053207A" w14:paraId="71835EBC" w14:textId="77777777" w:rsidTr="0053207A">
        <w:tc>
          <w:tcPr>
            <w:tcW w:w="9628" w:type="dxa"/>
          </w:tcPr>
          <w:p w14:paraId="41D7090F" w14:textId="4F6BB035" w:rsidR="00F42B6F" w:rsidRPr="002C357D" w:rsidRDefault="00F42B6F" w:rsidP="00F42B6F">
            <w:pPr>
              <w:pStyle w:val="Betarp"/>
            </w:pPr>
            <w:r w:rsidRPr="002C357D">
              <w:t>Linkuvos vaikų ir jaunimo užimtumo centras</w:t>
            </w:r>
          </w:p>
        </w:tc>
      </w:tr>
      <w:tr w:rsidR="00F42B6F" w:rsidRPr="0053207A" w14:paraId="326841AC" w14:textId="77777777" w:rsidTr="0053207A">
        <w:tc>
          <w:tcPr>
            <w:tcW w:w="9628" w:type="dxa"/>
          </w:tcPr>
          <w:p w14:paraId="5ABD7CC4" w14:textId="408AD6C5" w:rsidR="00F42B6F" w:rsidRPr="002C357D" w:rsidRDefault="00F42B6F" w:rsidP="00F42B6F">
            <w:pPr>
              <w:pStyle w:val="Betarp"/>
            </w:pPr>
            <w:proofErr w:type="spellStart"/>
            <w:r w:rsidRPr="002C357D">
              <w:t>Noreikonių</w:t>
            </w:r>
            <w:proofErr w:type="spellEnd"/>
            <w:r w:rsidRPr="002C357D">
              <w:t xml:space="preserve"> jaunimo klubas</w:t>
            </w:r>
          </w:p>
        </w:tc>
      </w:tr>
      <w:tr w:rsidR="00F42B6F" w:rsidRPr="0053207A" w14:paraId="57640CF5" w14:textId="77777777" w:rsidTr="00705319">
        <w:tc>
          <w:tcPr>
            <w:tcW w:w="9628" w:type="dxa"/>
            <w:shd w:val="clear" w:color="auto" w:fill="FFC000"/>
          </w:tcPr>
          <w:p w14:paraId="6D224954" w14:textId="6D292738" w:rsidR="00F42B6F" w:rsidRDefault="00F42B6F" w:rsidP="00F42B6F">
            <w:pPr>
              <w:pStyle w:val="Betarp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BENDRUOMENĖS, DRAUGIJOS, KLUBAI</w:t>
            </w:r>
          </w:p>
        </w:tc>
      </w:tr>
      <w:tr w:rsidR="00F42B6F" w:rsidRPr="0053207A" w14:paraId="10186BC6" w14:textId="77777777" w:rsidTr="0053207A">
        <w:tc>
          <w:tcPr>
            <w:tcW w:w="9628" w:type="dxa"/>
          </w:tcPr>
          <w:p w14:paraId="34A3EF19" w14:textId="5D710642" w:rsidR="00F42B6F" w:rsidRPr="0053207A" w:rsidRDefault="00F42B6F" w:rsidP="00F42B6F">
            <w:pPr>
              <w:pStyle w:val="Betarp"/>
            </w:pPr>
            <w:r w:rsidRPr="0053207A">
              <w:t>Vietos veiklos grupė „Pakruojo rajono partnerystė“</w:t>
            </w:r>
          </w:p>
        </w:tc>
      </w:tr>
      <w:tr w:rsidR="00F42B6F" w:rsidRPr="0053207A" w14:paraId="4535B164" w14:textId="77777777" w:rsidTr="0053207A">
        <w:tc>
          <w:tcPr>
            <w:tcW w:w="9628" w:type="dxa"/>
          </w:tcPr>
          <w:p w14:paraId="13EB4EAB" w14:textId="637436E7" w:rsidR="00F42B6F" w:rsidRPr="009B1E39" w:rsidRDefault="00F42B6F" w:rsidP="00F42B6F">
            <w:pPr>
              <w:pStyle w:val="Betarp"/>
            </w:pPr>
            <w:r w:rsidRPr="009B1E39">
              <w:t>Pakruojo miesto vietos veiklos grupė</w:t>
            </w:r>
          </w:p>
        </w:tc>
      </w:tr>
      <w:tr w:rsidR="00F42B6F" w:rsidRPr="00FB1B27" w14:paraId="0EBEBAB4" w14:textId="77777777" w:rsidTr="0053207A">
        <w:tc>
          <w:tcPr>
            <w:tcW w:w="9628" w:type="dxa"/>
          </w:tcPr>
          <w:p w14:paraId="33DBB515" w14:textId="68B23DE4" w:rsidR="00F42B6F" w:rsidRPr="009B1E39" w:rsidRDefault="00F42B6F" w:rsidP="00F42B6F">
            <w:pPr>
              <w:pStyle w:val="Betarp"/>
            </w:pPr>
            <w:r w:rsidRPr="009B1E39">
              <w:t>„Pakruojo rajono bendruomenių sąjunga“</w:t>
            </w:r>
          </w:p>
        </w:tc>
      </w:tr>
      <w:tr w:rsidR="00F42B6F" w:rsidRPr="00FB1B27" w14:paraId="3270E985" w14:textId="77777777" w:rsidTr="0053207A">
        <w:tc>
          <w:tcPr>
            <w:tcW w:w="9628" w:type="dxa"/>
          </w:tcPr>
          <w:p w14:paraId="4D5E3700" w14:textId="5FD8ABDF" w:rsidR="00F42B6F" w:rsidRPr="00A86F1A" w:rsidRDefault="00F42B6F" w:rsidP="00F42B6F">
            <w:pPr>
              <w:pStyle w:val="Betarp"/>
            </w:pPr>
            <w:r w:rsidRPr="00A86F1A">
              <w:t>Asociacija Pakruojo miesto Naujamiesčio bendruomenė</w:t>
            </w:r>
          </w:p>
        </w:tc>
      </w:tr>
      <w:tr w:rsidR="00F42B6F" w:rsidRPr="00FB1B27" w14:paraId="60C49996" w14:textId="77777777" w:rsidTr="0053207A">
        <w:tc>
          <w:tcPr>
            <w:tcW w:w="9628" w:type="dxa"/>
          </w:tcPr>
          <w:p w14:paraId="2C58ABD3" w14:textId="7486D0FD" w:rsidR="00F42B6F" w:rsidRPr="009B1E39" w:rsidRDefault="00F42B6F" w:rsidP="00F42B6F">
            <w:pPr>
              <w:pStyle w:val="Betarp"/>
            </w:pPr>
            <w:r w:rsidRPr="009B1E39">
              <w:t>Pakruojo centro bendruomenė</w:t>
            </w:r>
          </w:p>
        </w:tc>
      </w:tr>
      <w:tr w:rsidR="00F42B6F" w:rsidRPr="00FB1B27" w14:paraId="56B76784" w14:textId="77777777" w:rsidTr="0053207A">
        <w:tc>
          <w:tcPr>
            <w:tcW w:w="9628" w:type="dxa"/>
          </w:tcPr>
          <w:p w14:paraId="3E2619C5" w14:textId="4271FF17" w:rsidR="00F42B6F" w:rsidRPr="009B1E39" w:rsidRDefault="00F42B6F" w:rsidP="00F42B6F">
            <w:pPr>
              <w:pStyle w:val="Betarp"/>
            </w:pPr>
            <w:r w:rsidRPr="009B1E39">
              <w:t>Pakruojo kaimo bendruomenė</w:t>
            </w:r>
          </w:p>
        </w:tc>
      </w:tr>
      <w:tr w:rsidR="00F42B6F" w:rsidRPr="00FB1B27" w14:paraId="15B71B50" w14:textId="77777777" w:rsidTr="0053207A">
        <w:tc>
          <w:tcPr>
            <w:tcW w:w="9628" w:type="dxa"/>
          </w:tcPr>
          <w:p w14:paraId="6DF2C687" w14:textId="1C0D0642" w:rsidR="00F42B6F" w:rsidRPr="009B1E39" w:rsidRDefault="00F42B6F" w:rsidP="00F42B6F">
            <w:pPr>
              <w:pStyle w:val="Betarp"/>
            </w:pPr>
            <w:r w:rsidRPr="009B1E39">
              <w:t>Pakruojo senamiesčio bendruomenė</w:t>
            </w:r>
          </w:p>
        </w:tc>
      </w:tr>
      <w:tr w:rsidR="00F42B6F" w:rsidRPr="00FB1B27" w14:paraId="3868C5B2" w14:textId="77777777" w:rsidTr="0053207A">
        <w:tc>
          <w:tcPr>
            <w:tcW w:w="9628" w:type="dxa"/>
          </w:tcPr>
          <w:p w14:paraId="6CFCC6F0" w14:textId="0BBA7058" w:rsidR="00F42B6F" w:rsidRPr="009B1E39" w:rsidRDefault="00F42B6F" w:rsidP="00F42B6F">
            <w:pPr>
              <w:pStyle w:val="Betarp"/>
            </w:pPr>
            <w:r w:rsidRPr="009B1E39">
              <w:t>Pakruojo seniūnijos Taikos seniūnaitijos bendruomenė</w:t>
            </w:r>
          </w:p>
        </w:tc>
      </w:tr>
      <w:tr w:rsidR="00F42B6F" w:rsidRPr="00FB1B27" w14:paraId="1C0B5CDF" w14:textId="77777777" w:rsidTr="0053207A">
        <w:tc>
          <w:tcPr>
            <w:tcW w:w="9628" w:type="dxa"/>
          </w:tcPr>
          <w:p w14:paraId="267CC7D7" w14:textId="011C26A3" w:rsidR="00F42B6F" w:rsidRPr="00C4728B" w:rsidRDefault="00F42B6F" w:rsidP="00F42B6F">
            <w:pPr>
              <w:pStyle w:val="Betarp"/>
            </w:pPr>
            <w:r w:rsidRPr="00C4728B">
              <w:t>Klovainių bendruomenė</w:t>
            </w:r>
          </w:p>
        </w:tc>
      </w:tr>
      <w:tr w:rsidR="00F42B6F" w:rsidRPr="00FB1B27" w14:paraId="2DF463D0" w14:textId="77777777" w:rsidTr="0053207A">
        <w:tc>
          <w:tcPr>
            <w:tcW w:w="9628" w:type="dxa"/>
          </w:tcPr>
          <w:p w14:paraId="40D10688" w14:textId="7D9F83E4" w:rsidR="00F42B6F" w:rsidRPr="00CD6125" w:rsidRDefault="00F42B6F" w:rsidP="00F42B6F">
            <w:pPr>
              <w:pStyle w:val="Betarp"/>
              <w:rPr>
                <w:color w:val="FF0000"/>
              </w:rPr>
            </w:pPr>
            <w:r w:rsidRPr="00CD6125">
              <w:lastRenderedPageBreak/>
              <w:t>Rozalimo miestelio bendruomenė</w:t>
            </w:r>
          </w:p>
        </w:tc>
      </w:tr>
      <w:tr w:rsidR="00F42B6F" w:rsidRPr="00FB1B27" w14:paraId="6CB4EFE4" w14:textId="77777777" w:rsidTr="0053207A">
        <w:tc>
          <w:tcPr>
            <w:tcW w:w="9628" w:type="dxa"/>
          </w:tcPr>
          <w:p w14:paraId="1E06248D" w14:textId="03D35955" w:rsidR="00F42B6F" w:rsidRPr="00CD6125" w:rsidRDefault="00F42B6F" w:rsidP="00F42B6F">
            <w:pPr>
              <w:pStyle w:val="Betarp"/>
            </w:pPr>
            <w:r w:rsidRPr="00CD6125">
              <w:t>Linkuvos bendruomenė</w:t>
            </w:r>
          </w:p>
        </w:tc>
      </w:tr>
      <w:tr w:rsidR="00F42B6F" w:rsidRPr="00FB1B27" w14:paraId="2F1F33DD" w14:textId="77777777" w:rsidTr="0053207A">
        <w:tc>
          <w:tcPr>
            <w:tcW w:w="9628" w:type="dxa"/>
          </w:tcPr>
          <w:p w14:paraId="2867BF36" w14:textId="65E2F7B7" w:rsidR="00F42B6F" w:rsidRPr="00CD6125" w:rsidRDefault="00F42B6F" w:rsidP="00F42B6F">
            <w:pPr>
              <w:pStyle w:val="Betarp"/>
            </w:pPr>
            <w:r w:rsidRPr="00CD6125">
              <w:t>Lygumų bendruomenės centras</w:t>
            </w:r>
          </w:p>
        </w:tc>
      </w:tr>
      <w:tr w:rsidR="00F42B6F" w:rsidRPr="00FB1B27" w14:paraId="668196EA" w14:textId="77777777" w:rsidTr="0053207A">
        <w:tc>
          <w:tcPr>
            <w:tcW w:w="9628" w:type="dxa"/>
          </w:tcPr>
          <w:p w14:paraId="4D0C28AF" w14:textId="46044DA0" w:rsidR="00F42B6F" w:rsidRPr="00CD6125" w:rsidRDefault="00F42B6F" w:rsidP="00F42B6F">
            <w:pPr>
              <w:pStyle w:val="Betarp"/>
            </w:pPr>
            <w:r w:rsidRPr="00CD6125">
              <w:t>Pašvitinio kaimo bendruomenė</w:t>
            </w:r>
          </w:p>
        </w:tc>
      </w:tr>
      <w:tr w:rsidR="00F42B6F" w:rsidRPr="00FB1B27" w14:paraId="2AD19249" w14:textId="77777777" w:rsidTr="0053207A">
        <w:tc>
          <w:tcPr>
            <w:tcW w:w="9628" w:type="dxa"/>
          </w:tcPr>
          <w:p w14:paraId="09B61F0B" w14:textId="2A0C6DEA" w:rsidR="00F42B6F" w:rsidRPr="00CD6125" w:rsidRDefault="00F42B6F" w:rsidP="00F42B6F">
            <w:pPr>
              <w:pStyle w:val="Betarp"/>
            </w:pPr>
            <w:r w:rsidRPr="00CD6125">
              <w:t>Žeimelio bendruomenės centras</w:t>
            </w:r>
          </w:p>
        </w:tc>
      </w:tr>
      <w:tr w:rsidR="00F42B6F" w:rsidRPr="00FB1B27" w14:paraId="42BC1D60" w14:textId="77777777" w:rsidTr="0053207A">
        <w:tc>
          <w:tcPr>
            <w:tcW w:w="9628" w:type="dxa"/>
          </w:tcPr>
          <w:p w14:paraId="1AEAF4C0" w14:textId="753C12A4" w:rsidR="00F42B6F" w:rsidRPr="00CD6125" w:rsidRDefault="00F42B6F" w:rsidP="00F42B6F">
            <w:pPr>
              <w:pStyle w:val="Betarp"/>
            </w:pPr>
            <w:r w:rsidRPr="00CD6125">
              <w:t>Guostagalio kaimo bendruomenė</w:t>
            </w:r>
          </w:p>
        </w:tc>
      </w:tr>
      <w:tr w:rsidR="00F42B6F" w:rsidRPr="00FB1B27" w14:paraId="01A88C7B" w14:textId="77777777" w:rsidTr="0053207A">
        <w:tc>
          <w:tcPr>
            <w:tcW w:w="9628" w:type="dxa"/>
          </w:tcPr>
          <w:p w14:paraId="5D14CA7A" w14:textId="24F85DB1" w:rsidR="00F42B6F" w:rsidRPr="00CD6125" w:rsidRDefault="00F42B6F" w:rsidP="00F42B6F">
            <w:pPr>
              <w:pStyle w:val="Betarp"/>
            </w:pPr>
            <w:r w:rsidRPr="00CD6125">
              <w:t>Mažeikonių kaimo bendruomenė</w:t>
            </w:r>
          </w:p>
        </w:tc>
      </w:tr>
      <w:tr w:rsidR="00F42B6F" w:rsidRPr="00FB1B27" w14:paraId="232E5B92" w14:textId="77777777" w:rsidTr="0053207A">
        <w:tc>
          <w:tcPr>
            <w:tcW w:w="9628" w:type="dxa"/>
          </w:tcPr>
          <w:p w14:paraId="1516B51A" w14:textId="39830D32" w:rsidR="00F42B6F" w:rsidRDefault="00F42B6F" w:rsidP="00F42B6F">
            <w:pPr>
              <w:pStyle w:val="Betarp"/>
              <w:rPr>
                <w:b/>
                <w:bCs/>
              </w:rPr>
            </w:pPr>
            <w:proofErr w:type="spellStart"/>
            <w:r w:rsidRPr="002C357D">
              <w:t>Noreikonių</w:t>
            </w:r>
            <w:proofErr w:type="spellEnd"/>
            <w:r w:rsidRPr="002C357D">
              <w:t xml:space="preserve"> kaimo bendruomenė</w:t>
            </w:r>
          </w:p>
        </w:tc>
      </w:tr>
      <w:tr w:rsidR="00F42B6F" w:rsidRPr="00FB1B27" w14:paraId="7C249F1F" w14:textId="77777777" w:rsidTr="0053207A">
        <w:tc>
          <w:tcPr>
            <w:tcW w:w="9628" w:type="dxa"/>
          </w:tcPr>
          <w:p w14:paraId="134C9609" w14:textId="55675B1B" w:rsidR="00F42B6F" w:rsidRPr="00CD6125" w:rsidRDefault="00F42B6F" w:rsidP="00F42B6F">
            <w:pPr>
              <w:pStyle w:val="Betarp"/>
            </w:pPr>
            <w:r w:rsidRPr="00CD6125">
              <w:t>Asociacija Pakruojo rajono Užupio bendruomenė</w:t>
            </w:r>
          </w:p>
        </w:tc>
      </w:tr>
      <w:tr w:rsidR="00F42B6F" w:rsidRPr="00FB1B27" w14:paraId="40FA2B7C" w14:textId="77777777" w:rsidTr="0053207A">
        <w:tc>
          <w:tcPr>
            <w:tcW w:w="9628" w:type="dxa"/>
          </w:tcPr>
          <w:p w14:paraId="32C4BFAD" w14:textId="77777777" w:rsidR="00F42B6F" w:rsidRDefault="00F42B6F" w:rsidP="00F42B6F">
            <w:pPr>
              <w:pStyle w:val="Betarp"/>
              <w:rPr>
                <w:b/>
                <w:bCs/>
              </w:rPr>
            </w:pPr>
          </w:p>
        </w:tc>
      </w:tr>
      <w:tr w:rsidR="00F42B6F" w:rsidRPr="00FB1B27" w14:paraId="2CBD38E6" w14:textId="77777777" w:rsidTr="0053207A">
        <w:tc>
          <w:tcPr>
            <w:tcW w:w="9628" w:type="dxa"/>
          </w:tcPr>
          <w:p w14:paraId="4921B22D" w14:textId="5FEF601E" w:rsidR="00F42B6F" w:rsidRPr="00A86F1A" w:rsidRDefault="00F42B6F" w:rsidP="00F42B6F">
            <w:pPr>
              <w:pStyle w:val="Betarp"/>
            </w:pPr>
            <w:r w:rsidRPr="00A86F1A">
              <w:t>Lietuvai pagražinti draugijos Pakruojo skyrius</w:t>
            </w:r>
          </w:p>
        </w:tc>
      </w:tr>
      <w:tr w:rsidR="00F42B6F" w:rsidRPr="00FB1B27" w14:paraId="4D68680E" w14:textId="77777777" w:rsidTr="0053207A">
        <w:tc>
          <w:tcPr>
            <w:tcW w:w="9628" w:type="dxa"/>
          </w:tcPr>
          <w:p w14:paraId="31CE2B85" w14:textId="0F617DBF" w:rsidR="00F42B6F" w:rsidRPr="001C6C32" w:rsidRDefault="00F42B6F" w:rsidP="00F42B6F">
            <w:pPr>
              <w:pStyle w:val="Betarp"/>
            </w:pPr>
            <w:r w:rsidRPr="001C6C32">
              <w:t>Lietuvos medžiotojų ir žvejų draugijos Pakruojo skyrius</w:t>
            </w:r>
          </w:p>
        </w:tc>
      </w:tr>
      <w:tr w:rsidR="00F42B6F" w:rsidRPr="00FB1B27" w14:paraId="56BB6601" w14:textId="77777777" w:rsidTr="0053207A">
        <w:tc>
          <w:tcPr>
            <w:tcW w:w="9628" w:type="dxa"/>
          </w:tcPr>
          <w:p w14:paraId="7DF2628B" w14:textId="5B81E31A" w:rsidR="00F42B6F" w:rsidRPr="001C6C32" w:rsidRDefault="00F42B6F" w:rsidP="00F42B6F">
            <w:pPr>
              <w:pStyle w:val="Betarp"/>
            </w:pPr>
            <w:r w:rsidRPr="001C6C32">
              <w:t xml:space="preserve">Pakruojo </w:t>
            </w:r>
            <w:proofErr w:type="spellStart"/>
            <w:r w:rsidRPr="001C6C32">
              <w:t>karpininkų</w:t>
            </w:r>
            <w:proofErr w:type="spellEnd"/>
            <w:r w:rsidRPr="001C6C32">
              <w:t xml:space="preserve"> klubas</w:t>
            </w:r>
          </w:p>
        </w:tc>
      </w:tr>
      <w:tr w:rsidR="00F42B6F" w:rsidRPr="00FB1B27" w14:paraId="65948440" w14:textId="77777777" w:rsidTr="0053207A">
        <w:tc>
          <w:tcPr>
            <w:tcW w:w="9628" w:type="dxa"/>
          </w:tcPr>
          <w:p w14:paraId="68ECF589" w14:textId="6A08B2D3" w:rsidR="00F42B6F" w:rsidRPr="001C6C32" w:rsidRDefault="00F42B6F" w:rsidP="00F42B6F">
            <w:pPr>
              <w:pStyle w:val="Betarp"/>
            </w:pPr>
            <w:r w:rsidRPr="001C6C32">
              <w:t>Pakruojo medžiotojų būrelis</w:t>
            </w:r>
          </w:p>
        </w:tc>
      </w:tr>
      <w:tr w:rsidR="00F42B6F" w:rsidRPr="00FB1B27" w14:paraId="7FE00BDB" w14:textId="77777777" w:rsidTr="0053207A">
        <w:tc>
          <w:tcPr>
            <w:tcW w:w="9628" w:type="dxa"/>
          </w:tcPr>
          <w:p w14:paraId="4F5EB8B0" w14:textId="5DDDF1B6" w:rsidR="00F42B6F" w:rsidRPr="00C4728B" w:rsidRDefault="00F42B6F" w:rsidP="00F42B6F">
            <w:pPr>
              <w:pStyle w:val="Betarp"/>
            </w:pPr>
            <w:r w:rsidRPr="00C4728B">
              <w:t>Rozalimo medžiotojų būrelis</w:t>
            </w:r>
          </w:p>
        </w:tc>
      </w:tr>
      <w:tr w:rsidR="00F42B6F" w:rsidRPr="00FB1B27" w14:paraId="0FCEF246" w14:textId="77777777" w:rsidTr="0053207A">
        <w:tc>
          <w:tcPr>
            <w:tcW w:w="9628" w:type="dxa"/>
          </w:tcPr>
          <w:p w14:paraId="509C1B44" w14:textId="310F7D4F" w:rsidR="00F42B6F" w:rsidRPr="000B7F88" w:rsidRDefault="00F42B6F" w:rsidP="00F42B6F">
            <w:pPr>
              <w:pStyle w:val="Betarp"/>
            </w:pPr>
            <w:r w:rsidRPr="000B7F88">
              <w:t>Pakruojo rajono meškeriotojų klubas „Žvejo sėkmė“</w:t>
            </w:r>
          </w:p>
        </w:tc>
      </w:tr>
      <w:tr w:rsidR="00F42B6F" w:rsidRPr="00FB1B27" w14:paraId="1CFA6633" w14:textId="77777777" w:rsidTr="0053207A">
        <w:tc>
          <w:tcPr>
            <w:tcW w:w="9628" w:type="dxa"/>
          </w:tcPr>
          <w:p w14:paraId="50F9DF5A" w14:textId="3CC794C6" w:rsidR="00F42B6F" w:rsidRPr="002C357D" w:rsidRDefault="00F42B6F" w:rsidP="00F42B6F">
            <w:pPr>
              <w:pStyle w:val="Betarp"/>
              <w:rPr>
                <w:color w:val="FF0000"/>
              </w:rPr>
            </w:pPr>
            <w:r w:rsidRPr="002C357D">
              <w:t>Tryškių-Linkuvos medžiotojų būrelis</w:t>
            </w:r>
          </w:p>
        </w:tc>
      </w:tr>
      <w:tr w:rsidR="00F42B6F" w:rsidRPr="00FB1B27" w14:paraId="083D3AF7" w14:textId="77777777" w:rsidTr="0053207A">
        <w:tc>
          <w:tcPr>
            <w:tcW w:w="9628" w:type="dxa"/>
          </w:tcPr>
          <w:p w14:paraId="483A8641" w14:textId="3ED07454" w:rsidR="00F42B6F" w:rsidRPr="002C357D" w:rsidRDefault="00F42B6F" w:rsidP="00F42B6F">
            <w:pPr>
              <w:pStyle w:val="Betarp"/>
            </w:pPr>
            <w:r w:rsidRPr="002C357D">
              <w:t>Lietuvos medžiotojų ir žvejų draugijos Vainagių-Lygumų medžiotojų būrelis</w:t>
            </w:r>
          </w:p>
        </w:tc>
      </w:tr>
      <w:tr w:rsidR="00F42B6F" w:rsidRPr="00FB1B27" w14:paraId="32DAACEC" w14:textId="77777777" w:rsidTr="0053207A">
        <w:tc>
          <w:tcPr>
            <w:tcW w:w="9628" w:type="dxa"/>
          </w:tcPr>
          <w:p w14:paraId="7A087E1A" w14:textId="49977CCA" w:rsidR="00F42B6F" w:rsidRPr="002C357D" w:rsidRDefault="00F42B6F" w:rsidP="00F42B6F">
            <w:pPr>
              <w:pStyle w:val="Betarp"/>
            </w:pPr>
            <w:r w:rsidRPr="002C357D">
              <w:t>Pašvitinio medžiotojų būrelis</w:t>
            </w:r>
          </w:p>
        </w:tc>
      </w:tr>
      <w:tr w:rsidR="00F42B6F" w:rsidRPr="00FB1B27" w14:paraId="77B40AA1" w14:textId="77777777" w:rsidTr="0053207A">
        <w:tc>
          <w:tcPr>
            <w:tcW w:w="9628" w:type="dxa"/>
          </w:tcPr>
          <w:p w14:paraId="038DF31B" w14:textId="35625FE5" w:rsidR="00F42B6F" w:rsidRPr="002C357D" w:rsidRDefault="00F42B6F" w:rsidP="00F42B6F">
            <w:pPr>
              <w:pStyle w:val="Betarp"/>
            </w:pPr>
            <w:r w:rsidRPr="002C357D">
              <w:t xml:space="preserve">Žeimelio medžiotojų klubas </w:t>
            </w:r>
            <w:r>
              <w:t>„</w:t>
            </w:r>
            <w:proofErr w:type="spellStart"/>
            <w:r w:rsidRPr="002C357D">
              <w:t>Glebava</w:t>
            </w:r>
            <w:proofErr w:type="spellEnd"/>
            <w:r>
              <w:t>“</w:t>
            </w:r>
          </w:p>
        </w:tc>
      </w:tr>
      <w:tr w:rsidR="00F42B6F" w:rsidRPr="00FB1B27" w14:paraId="4E3EEA98" w14:textId="77777777" w:rsidTr="0053207A">
        <w:tc>
          <w:tcPr>
            <w:tcW w:w="9628" w:type="dxa"/>
          </w:tcPr>
          <w:p w14:paraId="679EB2D1" w14:textId="77777777" w:rsidR="00F42B6F" w:rsidRPr="002C357D" w:rsidRDefault="00F42B6F" w:rsidP="00F42B6F">
            <w:pPr>
              <w:pStyle w:val="Betarp"/>
            </w:pPr>
          </w:p>
        </w:tc>
      </w:tr>
      <w:tr w:rsidR="00F42B6F" w:rsidRPr="00FB1B27" w14:paraId="38618CFC" w14:textId="77777777" w:rsidTr="0053207A">
        <w:tc>
          <w:tcPr>
            <w:tcW w:w="9628" w:type="dxa"/>
          </w:tcPr>
          <w:p w14:paraId="10E19017" w14:textId="2A4278A6" w:rsidR="00F42B6F" w:rsidRPr="00CE7B91" w:rsidRDefault="00F42B6F" w:rsidP="00F42B6F">
            <w:pPr>
              <w:pStyle w:val="Betarp"/>
            </w:pPr>
            <w:r w:rsidRPr="00CE7B91">
              <w:t>Pakruojo rajono bitininkų draugija „Dobilas“</w:t>
            </w:r>
          </w:p>
        </w:tc>
      </w:tr>
      <w:tr w:rsidR="00F42B6F" w:rsidRPr="00FB1B27" w14:paraId="4910D3B2" w14:textId="77777777" w:rsidTr="0053207A">
        <w:tc>
          <w:tcPr>
            <w:tcW w:w="9628" w:type="dxa"/>
          </w:tcPr>
          <w:p w14:paraId="5699103D" w14:textId="77777777" w:rsidR="00F42B6F" w:rsidRPr="00CE7B91" w:rsidRDefault="00F42B6F" w:rsidP="00F42B6F">
            <w:pPr>
              <w:pStyle w:val="Betarp"/>
            </w:pPr>
          </w:p>
        </w:tc>
      </w:tr>
      <w:tr w:rsidR="00F42B6F" w:rsidRPr="00FB1B27" w14:paraId="13AD71BA" w14:textId="77777777" w:rsidTr="0053207A">
        <w:tc>
          <w:tcPr>
            <w:tcW w:w="9628" w:type="dxa"/>
          </w:tcPr>
          <w:p w14:paraId="6BE03711" w14:textId="042C2FA3" w:rsidR="00F42B6F" w:rsidRPr="001C6C32" w:rsidRDefault="00F42B6F" w:rsidP="00F42B6F">
            <w:pPr>
              <w:pStyle w:val="Betarp"/>
            </w:pPr>
            <w:r w:rsidRPr="001C6C32">
              <w:t>Lietuvos politinių kalinių ir tremtinių sąjungos Pakruojo filialas</w:t>
            </w:r>
          </w:p>
        </w:tc>
      </w:tr>
      <w:tr w:rsidR="00F42B6F" w:rsidRPr="00FB1B27" w14:paraId="7BC85CA4" w14:textId="77777777" w:rsidTr="0053207A">
        <w:tc>
          <w:tcPr>
            <w:tcW w:w="9628" w:type="dxa"/>
          </w:tcPr>
          <w:p w14:paraId="70E77D8C" w14:textId="4C41E3C6" w:rsidR="00F42B6F" w:rsidRPr="001C6C32" w:rsidRDefault="00F42B6F" w:rsidP="00F42B6F">
            <w:pPr>
              <w:pStyle w:val="Betarp"/>
            </w:pPr>
            <w:r w:rsidRPr="001C6C32">
              <w:t>Pakruojo katalikių moterų draugija</w:t>
            </w:r>
          </w:p>
        </w:tc>
      </w:tr>
      <w:tr w:rsidR="00F42B6F" w:rsidRPr="00FB1B27" w14:paraId="4CCDED8B" w14:textId="77777777" w:rsidTr="0053207A">
        <w:tc>
          <w:tcPr>
            <w:tcW w:w="9628" w:type="dxa"/>
          </w:tcPr>
          <w:p w14:paraId="4A2A1E01" w14:textId="1DEE5276" w:rsidR="00F42B6F" w:rsidRPr="00CE7B91" w:rsidRDefault="00F42B6F" w:rsidP="00F42B6F">
            <w:pPr>
              <w:pStyle w:val="Betarp"/>
            </w:pPr>
            <w:r w:rsidRPr="00CE7B91">
              <w:t>Pakruojo pagyvenusių žmonių asociacija</w:t>
            </w:r>
          </w:p>
        </w:tc>
      </w:tr>
      <w:tr w:rsidR="00A81E08" w:rsidRPr="00FB1B27" w14:paraId="4F4EA1D3" w14:textId="77777777" w:rsidTr="0053207A">
        <w:tc>
          <w:tcPr>
            <w:tcW w:w="9628" w:type="dxa"/>
          </w:tcPr>
          <w:p w14:paraId="762A4965" w14:textId="0F5024E7" w:rsidR="00A81E08" w:rsidRPr="00A81E08" w:rsidRDefault="00A81E08" w:rsidP="00F42B6F">
            <w:pPr>
              <w:pStyle w:val="Betarp"/>
            </w:pPr>
            <w:r w:rsidRPr="00A81E08">
              <w:t>Pakruojo r. nukentėjusių nuo teroristų vokiečių okupacijos bei pokario metais draugija „Atmintis“</w:t>
            </w:r>
          </w:p>
        </w:tc>
      </w:tr>
      <w:tr w:rsidR="00F42B6F" w:rsidRPr="00FB1B27" w14:paraId="48B6E2A8" w14:textId="77777777" w:rsidTr="00705319">
        <w:tc>
          <w:tcPr>
            <w:tcW w:w="9628" w:type="dxa"/>
            <w:shd w:val="clear" w:color="auto" w:fill="FFC000"/>
          </w:tcPr>
          <w:p w14:paraId="1D686351" w14:textId="312C71C6" w:rsidR="00F42B6F" w:rsidRPr="002C357D" w:rsidRDefault="00F42B6F" w:rsidP="00F42B6F">
            <w:pPr>
              <w:pStyle w:val="Betarp"/>
              <w:jc w:val="center"/>
              <w:rPr>
                <w:b/>
                <w:bCs/>
              </w:rPr>
            </w:pPr>
            <w:r w:rsidRPr="002C357D">
              <w:rPr>
                <w:b/>
                <w:bCs/>
              </w:rPr>
              <w:t>ŽEMĖS ŪKIS</w:t>
            </w:r>
          </w:p>
        </w:tc>
      </w:tr>
      <w:tr w:rsidR="00F42B6F" w:rsidRPr="00FB1B27" w14:paraId="0CD451DB" w14:textId="77777777" w:rsidTr="0053207A">
        <w:tc>
          <w:tcPr>
            <w:tcW w:w="9628" w:type="dxa"/>
          </w:tcPr>
          <w:p w14:paraId="6C943579" w14:textId="48550285" w:rsidR="00F42B6F" w:rsidRPr="00CE7B91" w:rsidRDefault="00F42B6F" w:rsidP="00F42B6F">
            <w:pPr>
              <w:pStyle w:val="Betarp"/>
            </w:pPr>
            <w:r w:rsidRPr="0053207A">
              <w:t>Viešosios įstaigos Lietuvos žemės ūkio konsultavimo tarnybos Pakruojo rajono biuras</w:t>
            </w:r>
          </w:p>
        </w:tc>
      </w:tr>
      <w:tr w:rsidR="00F42B6F" w:rsidRPr="00FB1B27" w14:paraId="039F9760" w14:textId="77777777" w:rsidTr="0053207A">
        <w:tc>
          <w:tcPr>
            <w:tcW w:w="9628" w:type="dxa"/>
          </w:tcPr>
          <w:p w14:paraId="4A2835AA" w14:textId="18A1A0FB" w:rsidR="00F42B6F" w:rsidRPr="00F42B6F" w:rsidRDefault="00F42B6F" w:rsidP="00F42B6F">
            <w:pPr>
              <w:pStyle w:val="Betarp"/>
            </w:pPr>
            <w:r w:rsidRPr="00F42B6F">
              <w:t>Lietuvos ūkininkų sąjungos Pakruojo rajono skyrius</w:t>
            </w:r>
          </w:p>
        </w:tc>
      </w:tr>
      <w:tr w:rsidR="00F42B6F" w:rsidRPr="00FB1B27" w14:paraId="47B48B94" w14:textId="77777777" w:rsidTr="0053207A">
        <w:tc>
          <w:tcPr>
            <w:tcW w:w="9628" w:type="dxa"/>
          </w:tcPr>
          <w:p w14:paraId="3744065A" w14:textId="5E78D2DF" w:rsidR="00F42B6F" w:rsidRPr="00CE7B91" w:rsidRDefault="002A4C84" w:rsidP="00F42B6F">
            <w:pPr>
              <w:pStyle w:val="Betarp"/>
            </w:pPr>
            <w:r>
              <w:t xml:space="preserve"> </w:t>
            </w:r>
            <w:r w:rsidR="00F42B6F" w:rsidRPr="00CE7B91">
              <w:t>Pakruojo r. Degėsių žemės ūkio bendrovė</w:t>
            </w:r>
          </w:p>
        </w:tc>
      </w:tr>
      <w:tr w:rsidR="00F42B6F" w:rsidRPr="00FB1B27" w14:paraId="01C7524A" w14:textId="77777777" w:rsidTr="0053207A">
        <w:tc>
          <w:tcPr>
            <w:tcW w:w="9628" w:type="dxa"/>
          </w:tcPr>
          <w:p w14:paraId="3BA34628" w14:textId="6FCD9128" w:rsidR="00F42B6F" w:rsidRPr="00CE7B91" w:rsidRDefault="00F42B6F" w:rsidP="00F42B6F">
            <w:pPr>
              <w:pStyle w:val="Betarp"/>
            </w:pPr>
            <w:r w:rsidRPr="00CE7B91">
              <w:t>Pakruojo rajono Gačionių žemės ūkio bendrovė</w:t>
            </w:r>
          </w:p>
        </w:tc>
      </w:tr>
      <w:tr w:rsidR="00F42B6F" w:rsidRPr="00FB1B27" w14:paraId="4D449668" w14:textId="77777777" w:rsidTr="0053207A">
        <w:tc>
          <w:tcPr>
            <w:tcW w:w="9628" w:type="dxa"/>
          </w:tcPr>
          <w:p w14:paraId="7B06C1C5" w14:textId="635B5E90" w:rsidR="00F42B6F" w:rsidRPr="00CE7B91" w:rsidRDefault="00F42B6F" w:rsidP="00F42B6F">
            <w:pPr>
              <w:pStyle w:val="Betarp"/>
            </w:pPr>
            <w:r w:rsidRPr="00CE7B91">
              <w:t>Pakruojo rajono Guostagalio žemės ūkio bendrovė</w:t>
            </w:r>
          </w:p>
        </w:tc>
      </w:tr>
      <w:tr w:rsidR="00F42B6F" w:rsidRPr="00FB1B27" w14:paraId="2FE24793" w14:textId="77777777" w:rsidTr="0053207A">
        <w:tc>
          <w:tcPr>
            <w:tcW w:w="9628" w:type="dxa"/>
          </w:tcPr>
          <w:p w14:paraId="2C8CC806" w14:textId="3BBE97EB" w:rsidR="00F42B6F" w:rsidRPr="009B1E39" w:rsidRDefault="00F42B6F" w:rsidP="00F42B6F">
            <w:pPr>
              <w:pStyle w:val="Betarp"/>
            </w:pPr>
            <w:r w:rsidRPr="009B1E39">
              <w:t>Pakruojo rajono „Žalgirio“ žemės ūkio bendrovė</w:t>
            </w:r>
          </w:p>
        </w:tc>
      </w:tr>
      <w:tr w:rsidR="00F42B6F" w:rsidRPr="00FB1B27" w14:paraId="2FF45EF6" w14:textId="77777777" w:rsidTr="0053207A">
        <w:tc>
          <w:tcPr>
            <w:tcW w:w="9628" w:type="dxa"/>
          </w:tcPr>
          <w:p w14:paraId="649B2C03" w14:textId="5C868363" w:rsidR="00F42B6F" w:rsidRPr="009B1E39" w:rsidRDefault="00F42B6F" w:rsidP="00F42B6F">
            <w:pPr>
              <w:pStyle w:val="Betarp"/>
            </w:pPr>
            <w:r w:rsidRPr="009B1E39">
              <w:t>Pakruojo rajono žemės ūkio bendrovė „Migla“</w:t>
            </w:r>
          </w:p>
        </w:tc>
      </w:tr>
      <w:tr w:rsidR="00F42B6F" w:rsidRPr="00FB1B27" w14:paraId="54BD89B0" w14:textId="77777777" w:rsidTr="0053207A">
        <w:tc>
          <w:tcPr>
            <w:tcW w:w="9628" w:type="dxa"/>
          </w:tcPr>
          <w:p w14:paraId="44178106" w14:textId="65C5D4B8" w:rsidR="00F42B6F" w:rsidRPr="009B1E39" w:rsidRDefault="00F42B6F" w:rsidP="00F42B6F">
            <w:pPr>
              <w:pStyle w:val="Betarp"/>
            </w:pPr>
            <w:r w:rsidRPr="009B1E39">
              <w:t>Pakruojo rajono žemės ūkio bendrovė „</w:t>
            </w:r>
            <w:proofErr w:type="spellStart"/>
            <w:r w:rsidRPr="009B1E39">
              <w:t>Pelaniškiai</w:t>
            </w:r>
            <w:proofErr w:type="spellEnd"/>
            <w:r w:rsidRPr="009B1E39">
              <w:t>“</w:t>
            </w:r>
          </w:p>
        </w:tc>
      </w:tr>
      <w:tr w:rsidR="00F42B6F" w:rsidRPr="00FB1B27" w14:paraId="1B0DCD11" w14:textId="77777777" w:rsidTr="0053207A">
        <w:tc>
          <w:tcPr>
            <w:tcW w:w="9628" w:type="dxa"/>
          </w:tcPr>
          <w:p w14:paraId="1DD1F76D" w14:textId="57234CCB" w:rsidR="00F42B6F" w:rsidRPr="009B1E39" w:rsidRDefault="00F42B6F" w:rsidP="00F42B6F">
            <w:pPr>
              <w:pStyle w:val="Betarp"/>
            </w:pPr>
            <w:r w:rsidRPr="009B1E39">
              <w:t>UAB „Pakruojo agrochemijos grūdai“</w:t>
            </w:r>
          </w:p>
        </w:tc>
      </w:tr>
      <w:tr w:rsidR="00F42B6F" w:rsidRPr="00FB1B27" w14:paraId="3D8801B5" w14:textId="77777777" w:rsidTr="0053207A">
        <w:tc>
          <w:tcPr>
            <w:tcW w:w="9628" w:type="dxa"/>
          </w:tcPr>
          <w:p w14:paraId="150A0C56" w14:textId="2E0A9FF3" w:rsidR="00F42B6F" w:rsidRPr="002C357D" w:rsidRDefault="00F42B6F" w:rsidP="00F42B6F">
            <w:pPr>
              <w:pStyle w:val="Betarp"/>
            </w:pPr>
            <w:r w:rsidRPr="002C357D">
              <w:t>Pakruojo rajono Linkuvos žemės ūkio bendrovė</w:t>
            </w:r>
          </w:p>
        </w:tc>
      </w:tr>
      <w:tr w:rsidR="00F42B6F" w:rsidRPr="00FB1B27" w14:paraId="58289195" w14:textId="77777777" w:rsidTr="0053207A">
        <w:tc>
          <w:tcPr>
            <w:tcW w:w="9628" w:type="dxa"/>
          </w:tcPr>
          <w:p w14:paraId="6A5BA07B" w14:textId="58E0DB75" w:rsidR="00F42B6F" w:rsidRPr="002C357D" w:rsidRDefault="00F42B6F" w:rsidP="00F42B6F">
            <w:pPr>
              <w:pStyle w:val="Betarp"/>
            </w:pPr>
            <w:r w:rsidRPr="002C357D">
              <w:t>Lygumų žemės ūkio bendrovė</w:t>
            </w:r>
          </w:p>
        </w:tc>
      </w:tr>
      <w:tr w:rsidR="00F42B6F" w:rsidRPr="00FB1B27" w14:paraId="587A79AE" w14:textId="77777777" w:rsidTr="0053207A">
        <w:tc>
          <w:tcPr>
            <w:tcW w:w="9628" w:type="dxa"/>
          </w:tcPr>
          <w:p w14:paraId="25D0DB51" w14:textId="7214FB1B" w:rsidR="00F42B6F" w:rsidRPr="00F42B6F" w:rsidRDefault="00F42B6F" w:rsidP="00F42B6F">
            <w:pPr>
              <w:pStyle w:val="Betarp"/>
            </w:pPr>
            <w:r w:rsidRPr="00F42B6F">
              <w:t>Žeimelio žemės ūkio bendrovė</w:t>
            </w:r>
          </w:p>
        </w:tc>
      </w:tr>
      <w:tr w:rsidR="00533E60" w:rsidRPr="00FB1B27" w14:paraId="399FAFCC" w14:textId="77777777" w:rsidTr="00533E60">
        <w:tc>
          <w:tcPr>
            <w:tcW w:w="9628" w:type="dxa"/>
            <w:shd w:val="clear" w:color="auto" w:fill="FFC000"/>
          </w:tcPr>
          <w:p w14:paraId="5A819E38" w14:textId="3E27FCB3" w:rsidR="00533E60" w:rsidRPr="00F42B6F" w:rsidRDefault="00533E60" w:rsidP="00533E60">
            <w:pPr>
              <w:pStyle w:val="Betarp"/>
              <w:jc w:val="center"/>
            </w:pPr>
            <w:r w:rsidRPr="00C4728B">
              <w:rPr>
                <w:b/>
                <w:bCs/>
              </w:rPr>
              <w:t>VERSLAS</w:t>
            </w:r>
          </w:p>
        </w:tc>
      </w:tr>
      <w:tr w:rsidR="00533E60" w:rsidRPr="00FB1B27" w14:paraId="07CD0060" w14:textId="77777777" w:rsidTr="0053207A">
        <w:tc>
          <w:tcPr>
            <w:tcW w:w="9628" w:type="dxa"/>
          </w:tcPr>
          <w:p w14:paraId="0C21CD48" w14:textId="5BE045FE" w:rsidR="00533E60" w:rsidRPr="00C4728B" w:rsidRDefault="00533E60" w:rsidP="00F42B6F">
            <w:pPr>
              <w:pStyle w:val="Betarp"/>
              <w:rPr>
                <w:b/>
                <w:bCs/>
              </w:rPr>
            </w:pPr>
            <w:r w:rsidRPr="0053207A">
              <w:t>Pakruojo verslo informacijos centras</w:t>
            </w:r>
          </w:p>
        </w:tc>
      </w:tr>
      <w:tr w:rsidR="00533E60" w:rsidRPr="00FB1B27" w14:paraId="75CF4152" w14:textId="77777777" w:rsidTr="0053207A">
        <w:tc>
          <w:tcPr>
            <w:tcW w:w="9628" w:type="dxa"/>
          </w:tcPr>
          <w:p w14:paraId="3F3BD7B6" w14:textId="2A39A4C7" w:rsidR="00533E60" w:rsidRPr="0053207A" w:rsidRDefault="00533E60" w:rsidP="00F42B6F">
            <w:pPr>
              <w:pStyle w:val="Betarp"/>
            </w:pPr>
            <w:r w:rsidRPr="009B1E39">
              <w:t>Pakruojo ūkininkų kredito unija</w:t>
            </w:r>
          </w:p>
        </w:tc>
      </w:tr>
      <w:tr w:rsidR="00533E60" w:rsidRPr="00FB1B27" w14:paraId="6D7C2DC9" w14:textId="77777777" w:rsidTr="0053207A">
        <w:tc>
          <w:tcPr>
            <w:tcW w:w="9628" w:type="dxa"/>
          </w:tcPr>
          <w:p w14:paraId="606A6A48" w14:textId="5A80EC14" w:rsidR="00533E60" w:rsidRPr="009B1E39" w:rsidRDefault="00533E60" w:rsidP="00F42B6F">
            <w:pPr>
              <w:pStyle w:val="Betarp"/>
            </w:pPr>
            <w:r w:rsidRPr="009B1E39">
              <w:t>Pakruojo rajono verslininkų ir darbdavių asociacija</w:t>
            </w:r>
          </w:p>
        </w:tc>
      </w:tr>
      <w:tr w:rsidR="00533E60" w:rsidRPr="00FB1B27" w14:paraId="786F1180" w14:textId="77777777" w:rsidTr="0053207A">
        <w:tc>
          <w:tcPr>
            <w:tcW w:w="9628" w:type="dxa"/>
          </w:tcPr>
          <w:p w14:paraId="1E387F0E" w14:textId="20932AD0" w:rsidR="00533E60" w:rsidRPr="009B1E39" w:rsidRDefault="00533E60" w:rsidP="00F42B6F">
            <w:pPr>
              <w:pStyle w:val="Betarp"/>
            </w:pPr>
            <w:r w:rsidRPr="009B1E39">
              <w:t>Uždaroji akcinė bendrovė „Pakruojo veislininkystė“</w:t>
            </w:r>
          </w:p>
        </w:tc>
      </w:tr>
      <w:tr w:rsidR="00533E60" w:rsidRPr="00FB1B27" w14:paraId="64FDC3CA" w14:textId="77777777" w:rsidTr="0053207A">
        <w:tc>
          <w:tcPr>
            <w:tcW w:w="9628" w:type="dxa"/>
          </w:tcPr>
          <w:p w14:paraId="0D0DC9A7" w14:textId="6AD0CB4C" w:rsidR="00533E60" w:rsidRPr="009B1E39" w:rsidRDefault="00533E60" w:rsidP="00F42B6F">
            <w:pPr>
              <w:pStyle w:val="Betarp"/>
            </w:pPr>
            <w:r w:rsidRPr="00C4728B">
              <w:t xml:space="preserve">Akcinė bendrovė </w:t>
            </w:r>
            <w:r>
              <w:t>„</w:t>
            </w:r>
            <w:r w:rsidRPr="00C4728B">
              <w:t>Klovainių skalda</w:t>
            </w:r>
            <w:r>
              <w:t>“</w:t>
            </w:r>
          </w:p>
        </w:tc>
      </w:tr>
      <w:tr w:rsidR="00F42B6F" w:rsidRPr="00FB1B27" w14:paraId="33778BCE" w14:textId="77777777" w:rsidTr="00705319">
        <w:tc>
          <w:tcPr>
            <w:tcW w:w="9628" w:type="dxa"/>
            <w:shd w:val="clear" w:color="auto" w:fill="FFC000"/>
          </w:tcPr>
          <w:p w14:paraId="48D5219E" w14:textId="7F85B0E0" w:rsidR="00F42B6F" w:rsidRDefault="00F42B6F" w:rsidP="00F42B6F">
            <w:pPr>
              <w:pStyle w:val="Betarp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PAKRUOJO RAJONE VEIKLĄ VYKDO</w:t>
            </w:r>
          </w:p>
        </w:tc>
      </w:tr>
      <w:tr w:rsidR="00F42B6F" w:rsidRPr="00FB1B27" w14:paraId="19F9EA41" w14:textId="77777777" w:rsidTr="0053207A">
        <w:tc>
          <w:tcPr>
            <w:tcW w:w="9628" w:type="dxa"/>
          </w:tcPr>
          <w:p w14:paraId="5C35E0B2" w14:textId="15B1B68B" w:rsidR="00F42B6F" w:rsidRPr="009B1E39" w:rsidRDefault="00F42B6F" w:rsidP="00F42B6F">
            <w:pPr>
              <w:pStyle w:val="Betarp"/>
            </w:pPr>
            <w:r w:rsidRPr="009B1E39">
              <w:t xml:space="preserve">Uždaroji akcinė bendrovė „Pakruojo </w:t>
            </w:r>
            <w:proofErr w:type="spellStart"/>
            <w:r w:rsidRPr="009B1E39">
              <w:t>Elsana</w:t>
            </w:r>
            <w:proofErr w:type="spellEnd"/>
            <w:r w:rsidRPr="009B1E39">
              <w:t>“</w:t>
            </w:r>
          </w:p>
        </w:tc>
      </w:tr>
      <w:tr w:rsidR="00F42B6F" w:rsidRPr="00FB1B27" w14:paraId="36EE673F" w14:textId="77777777" w:rsidTr="0053207A">
        <w:tc>
          <w:tcPr>
            <w:tcW w:w="9628" w:type="dxa"/>
          </w:tcPr>
          <w:p w14:paraId="212F842D" w14:textId="1C2B5829" w:rsidR="00F42B6F" w:rsidRPr="001C6C32" w:rsidRDefault="00F42B6F" w:rsidP="00F42B6F">
            <w:pPr>
              <w:pStyle w:val="Betarp"/>
            </w:pPr>
            <w:r w:rsidRPr="001C6C32">
              <w:t>Pakruojo individualių garažų eksploatavimo bendrija „Ratas“</w:t>
            </w:r>
          </w:p>
        </w:tc>
      </w:tr>
      <w:tr w:rsidR="00F42B6F" w:rsidRPr="00FB1B27" w14:paraId="398801AF" w14:textId="77777777" w:rsidTr="0053207A">
        <w:tc>
          <w:tcPr>
            <w:tcW w:w="9628" w:type="dxa"/>
          </w:tcPr>
          <w:p w14:paraId="616D4F4C" w14:textId="417C4A7B" w:rsidR="00F42B6F" w:rsidRPr="00C4728B" w:rsidRDefault="00F42B6F" w:rsidP="00F42B6F">
            <w:pPr>
              <w:pStyle w:val="Betarp"/>
            </w:pPr>
            <w:r w:rsidRPr="00C4728B">
              <w:t>Linkuvos m. autogaražų statybos ir eksploatavimo bendrija „Vairas“</w:t>
            </w:r>
          </w:p>
        </w:tc>
      </w:tr>
      <w:tr w:rsidR="00F42B6F" w:rsidRPr="00FB1B27" w14:paraId="3A2C5EA0" w14:textId="77777777" w:rsidTr="0053207A">
        <w:tc>
          <w:tcPr>
            <w:tcW w:w="9628" w:type="dxa"/>
          </w:tcPr>
          <w:p w14:paraId="750E219C" w14:textId="7D8E0CE6" w:rsidR="00F42B6F" w:rsidRPr="009B1E39" w:rsidRDefault="00F42B6F" w:rsidP="00F42B6F">
            <w:pPr>
              <w:pStyle w:val="Betarp"/>
            </w:pPr>
            <w:r w:rsidRPr="009B1E39">
              <w:lastRenderedPageBreak/>
              <w:t>Uždaroji akcinė bendrovė „Pakruojo parketas“</w:t>
            </w:r>
          </w:p>
        </w:tc>
      </w:tr>
      <w:tr w:rsidR="00F42B6F" w:rsidRPr="00FB1B27" w14:paraId="031DF362" w14:textId="77777777" w:rsidTr="0053207A">
        <w:tc>
          <w:tcPr>
            <w:tcW w:w="9628" w:type="dxa"/>
          </w:tcPr>
          <w:p w14:paraId="6E530CC6" w14:textId="5A681140" w:rsidR="00F42B6F" w:rsidRPr="009B1E39" w:rsidRDefault="00F42B6F" w:rsidP="00F42B6F">
            <w:pPr>
              <w:pStyle w:val="Betarp"/>
            </w:pPr>
            <w:r w:rsidRPr="009B1E39">
              <w:t>Uždaroji akcinė bendrovė „Pakruojo remontas“</w:t>
            </w:r>
          </w:p>
        </w:tc>
      </w:tr>
      <w:tr w:rsidR="00F42B6F" w:rsidRPr="00FB1B27" w14:paraId="790C9DF7" w14:textId="77777777" w:rsidTr="0053207A">
        <w:tc>
          <w:tcPr>
            <w:tcW w:w="9628" w:type="dxa"/>
          </w:tcPr>
          <w:p w14:paraId="495911CC" w14:textId="30D31AB0" w:rsidR="00F42B6F" w:rsidRPr="002C357D" w:rsidRDefault="00F42B6F" w:rsidP="00F42B6F">
            <w:pPr>
              <w:pStyle w:val="Betarp"/>
            </w:pPr>
            <w:r w:rsidRPr="002C357D">
              <w:t>UAB Linkuvos agrocentras</w:t>
            </w:r>
          </w:p>
        </w:tc>
      </w:tr>
      <w:tr w:rsidR="00F42B6F" w:rsidRPr="00FB1B27" w14:paraId="2B0F8ECA" w14:textId="77777777" w:rsidTr="0053207A">
        <w:tc>
          <w:tcPr>
            <w:tcW w:w="9628" w:type="dxa"/>
          </w:tcPr>
          <w:p w14:paraId="543C5ED9" w14:textId="7D8A28E2" w:rsidR="00F42B6F" w:rsidRPr="00CD6125" w:rsidRDefault="00F42B6F" w:rsidP="00F42B6F">
            <w:pPr>
              <w:pStyle w:val="Betarp"/>
            </w:pPr>
            <w:r w:rsidRPr="00CD6125">
              <w:t>UAB „Žeimelio trikotažas“</w:t>
            </w:r>
          </w:p>
        </w:tc>
      </w:tr>
      <w:tr w:rsidR="00F42B6F" w:rsidRPr="00FB1B27" w14:paraId="0B2A5EEA" w14:textId="77777777" w:rsidTr="0053207A">
        <w:tc>
          <w:tcPr>
            <w:tcW w:w="9628" w:type="dxa"/>
          </w:tcPr>
          <w:p w14:paraId="00B06BF6" w14:textId="3D9CB973" w:rsidR="00F42B6F" w:rsidRPr="00CD6125" w:rsidRDefault="00F42B6F" w:rsidP="00F42B6F">
            <w:pPr>
              <w:pStyle w:val="Betarp"/>
            </w:pPr>
            <w:r w:rsidRPr="00CD6125">
              <w:t>Akcinė bendrovė „Meresta“</w:t>
            </w:r>
          </w:p>
        </w:tc>
      </w:tr>
      <w:tr w:rsidR="00F42B6F" w:rsidRPr="00FB1B27" w14:paraId="6BD039CA" w14:textId="77777777" w:rsidTr="0053207A">
        <w:tc>
          <w:tcPr>
            <w:tcW w:w="9628" w:type="dxa"/>
          </w:tcPr>
          <w:p w14:paraId="08597AFF" w14:textId="0349AC89" w:rsidR="00F42B6F" w:rsidRPr="00CD6125" w:rsidRDefault="00F42B6F" w:rsidP="00F42B6F">
            <w:pPr>
              <w:pStyle w:val="Betarp"/>
            </w:pPr>
            <w:r w:rsidRPr="00CD6125">
              <w:t>Akcinė bendrovė „Pakruojo arka“</w:t>
            </w:r>
          </w:p>
        </w:tc>
      </w:tr>
    </w:tbl>
    <w:p w14:paraId="21409F5E" w14:textId="138959EC" w:rsidR="00FB1B27" w:rsidRDefault="00652D93" w:rsidP="00652D93">
      <w:pPr>
        <w:pStyle w:val="Betarp"/>
        <w:ind w:left="720" w:hanging="720"/>
        <w:rPr>
          <w:i/>
          <w:iCs/>
        </w:rPr>
      </w:pPr>
      <w:r>
        <w:rPr>
          <w:i/>
          <w:iCs/>
        </w:rPr>
        <w:t>*</w:t>
      </w:r>
      <w:r w:rsidRPr="00652D93">
        <w:rPr>
          <w:i/>
          <w:iCs/>
        </w:rPr>
        <w:t>Sąraše pateikt</w:t>
      </w:r>
      <w:r w:rsidR="00A512DC">
        <w:rPr>
          <w:i/>
          <w:iCs/>
        </w:rPr>
        <w:t>i</w:t>
      </w:r>
      <w:r w:rsidRPr="00652D93">
        <w:rPr>
          <w:i/>
          <w:iCs/>
        </w:rPr>
        <w:t xml:space="preserve"> ne visų rajone veikiančių įmonių, organizacijų</w:t>
      </w:r>
      <w:r>
        <w:rPr>
          <w:i/>
          <w:iCs/>
        </w:rPr>
        <w:t xml:space="preserve">, asociacijų </w:t>
      </w:r>
      <w:r w:rsidRPr="00652D93">
        <w:rPr>
          <w:i/>
          <w:iCs/>
        </w:rPr>
        <w:t>pavadinimai</w:t>
      </w:r>
      <w:r>
        <w:rPr>
          <w:i/>
          <w:iCs/>
        </w:rPr>
        <w:t>.</w:t>
      </w:r>
      <w:r w:rsidR="00342D41">
        <w:rPr>
          <w:i/>
          <w:iCs/>
        </w:rPr>
        <w:t xml:space="preserve"> </w:t>
      </w:r>
    </w:p>
    <w:p w14:paraId="174B7772" w14:textId="4532198B" w:rsidR="00550B87" w:rsidRPr="00550B87" w:rsidRDefault="00550B87" w:rsidP="00550B87">
      <w:pPr>
        <w:rPr>
          <w:lang w:eastAsia="lt-LT"/>
        </w:rPr>
      </w:pPr>
    </w:p>
    <w:p w14:paraId="6F7DC5DD" w14:textId="325CE1F8" w:rsidR="00550B87" w:rsidRDefault="00550B87" w:rsidP="00550B87">
      <w:pPr>
        <w:pStyle w:val="Betarp"/>
      </w:pPr>
      <w:r>
        <w:t xml:space="preserve">Vyriausioji kalbos tvarkytoja </w:t>
      </w:r>
      <w:r>
        <w:t>Rita Nikalajevienė</w:t>
      </w:r>
    </w:p>
    <w:p w14:paraId="3055B46C" w14:textId="0615089E" w:rsidR="00550B87" w:rsidRPr="00550B87" w:rsidRDefault="00550B87" w:rsidP="00550B87">
      <w:pPr>
        <w:pStyle w:val="Betarp"/>
        <w:rPr>
          <w:i/>
          <w:iCs/>
        </w:rPr>
      </w:pPr>
      <w:r w:rsidRPr="00550B87">
        <w:rPr>
          <w:i/>
          <w:iCs/>
        </w:rPr>
        <w:t>Informacija parengta vadovaujantis VLKK konsultacijų banke pateiktomis rekomendacijomis</w:t>
      </w:r>
    </w:p>
    <w:p w14:paraId="0C6D7902" w14:textId="33C374B7" w:rsidR="00550B87" w:rsidRPr="00550B87" w:rsidRDefault="00550B87" w:rsidP="00550B87">
      <w:pPr>
        <w:pStyle w:val="Betarp"/>
        <w:rPr>
          <w:i/>
          <w:iCs/>
        </w:rPr>
      </w:pPr>
    </w:p>
    <w:sectPr w:rsidR="00550B87" w:rsidRPr="00550B87" w:rsidSect="00A512DC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4B62"/>
    <w:multiLevelType w:val="hybridMultilevel"/>
    <w:tmpl w:val="176AB974"/>
    <w:lvl w:ilvl="0" w:tplc="08B2F9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11769"/>
    <w:multiLevelType w:val="multilevel"/>
    <w:tmpl w:val="75E2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D25153"/>
    <w:multiLevelType w:val="hybridMultilevel"/>
    <w:tmpl w:val="65A27BEA"/>
    <w:lvl w:ilvl="0" w:tplc="08B2F9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0192F"/>
    <w:multiLevelType w:val="multilevel"/>
    <w:tmpl w:val="9BCE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AC"/>
    <w:rsid w:val="000B7F88"/>
    <w:rsid w:val="001B3109"/>
    <w:rsid w:val="001C6C32"/>
    <w:rsid w:val="00256AF9"/>
    <w:rsid w:val="00262269"/>
    <w:rsid w:val="002A4C84"/>
    <w:rsid w:val="002C357D"/>
    <w:rsid w:val="00342D41"/>
    <w:rsid w:val="003B2343"/>
    <w:rsid w:val="004222D0"/>
    <w:rsid w:val="004411B1"/>
    <w:rsid w:val="00470EAE"/>
    <w:rsid w:val="00487A6C"/>
    <w:rsid w:val="0053207A"/>
    <w:rsid w:val="00533E60"/>
    <w:rsid w:val="00550B87"/>
    <w:rsid w:val="005F16FF"/>
    <w:rsid w:val="0065142D"/>
    <w:rsid w:val="00652D93"/>
    <w:rsid w:val="006C66B2"/>
    <w:rsid w:val="00705319"/>
    <w:rsid w:val="007138A4"/>
    <w:rsid w:val="008241A5"/>
    <w:rsid w:val="00862B00"/>
    <w:rsid w:val="008F254F"/>
    <w:rsid w:val="009B1E39"/>
    <w:rsid w:val="00A512DC"/>
    <w:rsid w:val="00A80887"/>
    <w:rsid w:val="00A81E08"/>
    <w:rsid w:val="00A86F1A"/>
    <w:rsid w:val="00AA0A01"/>
    <w:rsid w:val="00AD739A"/>
    <w:rsid w:val="00B57B49"/>
    <w:rsid w:val="00B65182"/>
    <w:rsid w:val="00BD1950"/>
    <w:rsid w:val="00C4728B"/>
    <w:rsid w:val="00CD6125"/>
    <w:rsid w:val="00CE7B91"/>
    <w:rsid w:val="00CF69DD"/>
    <w:rsid w:val="00D11781"/>
    <w:rsid w:val="00D43EF6"/>
    <w:rsid w:val="00D74DE3"/>
    <w:rsid w:val="00E345AC"/>
    <w:rsid w:val="00F142AE"/>
    <w:rsid w:val="00F42B6F"/>
    <w:rsid w:val="00F7667F"/>
    <w:rsid w:val="00FA7CD7"/>
    <w:rsid w:val="00FB1B27"/>
    <w:rsid w:val="00FD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2F76"/>
  <w15:chartTrackingRefBased/>
  <w15:docId w15:val="{E56539F0-1B23-42D5-B62C-DD47B1BA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18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aliases w:val="Tekstams"/>
    <w:next w:val="Betarp"/>
    <w:qFormat/>
    <w:rsid w:val="00AD739A"/>
    <w:pPr>
      <w:jc w:val="both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AD739A"/>
    <w:pPr>
      <w:spacing w:after="0" w:line="240" w:lineRule="auto"/>
      <w:jc w:val="both"/>
    </w:pPr>
    <w:rPr>
      <w:lang w:eastAsia="lt-LT"/>
    </w:rPr>
  </w:style>
  <w:style w:type="table" w:styleId="Lentelstinklelis">
    <w:name w:val="Table Grid"/>
    <w:basedOn w:val="prastojilentel"/>
    <w:uiPriority w:val="39"/>
    <w:rsid w:val="0053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6C66B2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lt-LT"/>
    </w:rPr>
  </w:style>
  <w:style w:type="character" w:styleId="Emfaz">
    <w:name w:val="Emphasis"/>
    <w:basedOn w:val="Numatytasispastraiposriftas"/>
    <w:uiPriority w:val="20"/>
    <w:qFormat/>
    <w:rsid w:val="006C66B2"/>
    <w:rPr>
      <w:i/>
      <w:iCs/>
    </w:rPr>
  </w:style>
  <w:style w:type="character" w:styleId="Grietas">
    <w:name w:val="Strong"/>
    <w:basedOn w:val="Numatytasispastraiposriftas"/>
    <w:uiPriority w:val="22"/>
    <w:qFormat/>
    <w:rsid w:val="006C66B2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6C66B2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C66B2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3B2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vsc.lrv.lt/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6123</Words>
  <Characters>3491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RitaN</dc:creator>
  <cp:keywords/>
  <dc:description/>
  <cp:lastModifiedBy>RitaN</cp:lastModifiedBy>
  <cp:revision>2</cp:revision>
  <dcterms:created xsi:type="dcterms:W3CDTF">2021-06-14T10:24:00Z</dcterms:created>
  <dcterms:modified xsi:type="dcterms:W3CDTF">2021-06-14T10:24:00Z</dcterms:modified>
</cp:coreProperties>
</file>